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49" w:rsidRPr="00F8421A" w:rsidRDefault="00B84E49" w:rsidP="00B84E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21A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B84E49" w:rsidRDefault="00B84E49" w:rsidP="00B84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44491B" wp14:editId="4AB54F86">
            <wp:simplePos x="0" y="0"/>
            <wp:positionH relativeFrom="margin">
              <wp:posOffset>3641725</wp:posOffset>
            </wp:positionH>
            <wp:positionV relativeFrom="paragraph">
              <wp:posOffset>12065</wp:posOffset>
            </wp:positionV>
            <wp:extent cx="228981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384" y="21472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E49" w:rsidRDefault="00B84E49" w:rsidP="00B84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21A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B84E49" w:rsidRDefault="00B84E49" w:rsidP="00B84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E49" w:rsidRPr="00F8421A" w:rsidRDefault="00B84E49" w:rsidP="00B84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21A">
        <w:rPr>
          <w:rFonts w:ascii="Times New Roman" w:hAnsi="Times New Roman" w:cs="Times New Roman"/>
          <w:b/>
          <w:sz w:val="24"/>
          <w:szCs w:val="24"/>
        </w:rPr>
        <w:t>на общем собрании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B84E49" w:rsidRPr="00F8421A" w:rsidRDefault="00B84E49" w:rsidP="00B84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21A">
        <w:rPr>
          <w:rFonts w:ascii="Times New Roman" w:hAnsi="Times New Roman" w:cs="Times New Roman"/>
          <w:b/>
          <w:sz w:val="24"/>
          <w:szCs w:val="24"/>
        </w:rPr>
        <w:t>родительской общественности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№1 от 25.09.2022г                                                                    </w:t>
      </w:r>
    </w:p>
    <w:p w:rsidR="00B84E49" w:rsidRDefault="00B84E49" w:rsidP="00B84E49">
      <w:pPr>
        <w:rPr>
          <w:rFonts w:ascii="Times New Roman" w:hAnsi="Times New Roman" w:cs="Times New Roman"/>
          <w:b/>
          <w:sz w:val="28"/>
          <w:szCs w:val="28"/>
        </w:rPr>
      </w:pPr>
    </w:p>
    <w:p w:rsidR="00B84E49" w:rsidRPr="009D194B" w:rsidRDefault="00B84E49" w:rsidP="00B84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4E49" w:rsidRPr="009D194B" w:rsidRDefault="00B84E49" w:rsidP="00B84E49">
      <w:pPr>
        <w:rPr>
          <w:rFonts w:ascii="Times New Roman" w:hAnsi="Times New Roman" w:cs="Times New Roman"/>
          <w:b/>
          <w:sz w:val="28"/>
          <w:szCs w:val="28"/>
        </w:rPr>
      </w:pPr>
      <w:r w:rsidRPr="009D194B">
        <w:rPr>
          <w:rFonts w:ascii="Times New Roman" w:hAnsi="Times New Roman" w:cs="Times New Roman"/>
          <w:b/>
          <w:sz w:val="28"/>
          <w:szCs w:val="28"/>
        </w:rPr>
        <w:t>о порядке проведения родительского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административного</w:t>
      </w:r>
      <w:r w:rsidRPr="009D194B">
        <w:rPr>
          <w:rFonts w:ascii="Times New Roman" w:hAnsi="Times New Roman" w:cs="Times New Roman"/>
          <w:b/>
          <w:sz w:val="28"/>
          <w:szCs w:val="28"/>
        </w:rPr>
        <w:t xml:space="preserve"> контроля за организацией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b/>
          <w:sz w:val="28"/>
          <w:szCs w:val="28"/>
        </w:rPr>
        <w:t>и качеством питания воспитанников Муниципальной бюджетной дошкольной образовательной организации «Центр дошкольного развития Детский сад №17 «Мамонтёнок» города Черкесска»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1.1. Настоящее Положение о порядке проведения родительского контроля за организацией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качеством питания воспитанников (далее – Положение) регламентирует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осуществления родителями (законными представителями) воспитанников совместного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МБДОО «ЦДР Д/с №17 «Мамонтёнок»</w:t>
      </w:r>
      <w:r w:rsidRPr="009D194B">
        <w:rPr>
          <w:rFonts w:ascii="Times New Roman" w:hAnsi="Times New Roman" w:cs="Times New Roman"/>
          <w:sz w:val="28"/>
          <w:szCs w:val="28"/>
        </w:rPr>
        <w:t xml:space="preserve"> (далее – ДОУ)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контроля за организацией и качеством питания воспитанников.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1.2. Настоящее Положение принимается ДОУ в целях: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улучшения организации питания воспитанников в ДОУ;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-проведения мониторинга результатов родительского контроля, формирования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для принятия решений по улучшению питания в ДОУ.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1.3. Настоящее Положение разработано 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(ред. от 25.12.2018);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рекомендациями МР 2.4.0180-20 «Родительский контроль за организацией питания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общеобразовательных организациях», утвержденными Федеральной службой по надзору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сфере защиты прав потребителей и благополучия человека от 18.05.2020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 xml:space="preserve">Методические рекомендации) и Уставом </w:t>
      </w:r>
      <w:r>
        <w:rPr>
          <w:rFonts w:ascii="Times New Roman" w:hAnsi="Times New Roman" w:cs="Times New Roman"/>
          <w:sz w:val="28"/>
          <w:szCs w:val="28"/>
        </w:rPr>
        <w:t>МБДОО</w:t>
      </w:r>
      <w:r w:rsidRPr="009D194B">
        <w:rPr>
          <w:rFonts w:ascii="Times New Roman" w:hAnsi="Times New Roman" w:cs="Times New Roman"/>
          <w:sz w:val="28"/>
          <w:szCs w:val="28"/>
        </w:rPr>
        <w:t>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1.4. Решение вопросов качественного и здорового питания воспитанников, пропаганды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здорового питания в ДОУ осуществляется при взаимодействии с Советом родителей ДОУ.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 Порядок осуществления родительского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за организацией и качеством питания воспитанников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2.1. Проведение мероприятий по родительскому контролю за организацией и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питания воспитанников в ДОУ, в том числе порядок доступа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представителей) воспитанников на пищеблок и групповые помещения ДОУ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Комиссией по контролю за организацией и качеством питания воспитанников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Комиссия).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2.2. При проведении Комиссией мероприятий родительского контроля за организацией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качеством питания воспитанников оцениваются: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соответствие реализуемых блюд утвержденному меню;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качество и безопасность поступающих продуктов питания;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санитарно-техническое содержание помещения для приема пищи, состояние обеденной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мебели, столовой посуды, наличие салфеток и т.п.;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условия соблюдения правил личной гигиены воспитанниками;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наличие и состояние санитарной одежды у сотрудников, осуществляющих раздачу готовых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блюд;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наличие лабораторно-инструментальных исследований качества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поступающей пищевой продукции и готовых блюд;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удовлетворенность ассортиментом и качеством потребляемых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блюд по результатам выборочного опроса детей с согласия их родителей или иных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представителей;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и детей о здоровом питании.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 Деятельность комиссии по организации и качества питания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законодательством, Методическими рекомендациями, Уставом Учреждения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Положением.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3.2. Деятельность членов Комиссии основывается на принципах добровольности участия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работе, коллегиальности принятия решений, гласности.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3.3. Комиссия является постоянно действующим органом самоуправления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основных вопросов, связанных с организацией питания воспитанников в ДОУ.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3.4. В состав Комиссии по контролю за организацией питания воспитанников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 xml:space="preserve">заведующий, члены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9D194B">
        <w:rPr>
          <w:rFonts w:ascii="Times New Roman" w:hAnsi="Times New Roman" w:cs="Times New Roman"/>
          <w:sz w:val="28"/>
          <w:szCs w:val="28"/>
        </w:rPr>
        <w:t xml:space="preserve">Совета родителей </w:t>
      </w:r>
      <w:r>
        <w:rPr>
          <w:rFonts w:ascii="Times New Roman" w:hAnsi="Times New Roman" w:cs="Times New Roman"/>
          <w:sz w:val="28"/>
          <w:szCs w:val="28"/>
        </w:rPr>
        <w:t>МБДОО</w:t>
      </w:r>
      <w:r w:rsidRPr="009D194B">
        <w:rPr>
          <w:rFonts w:ascii="Times New Roman" w:hAnsi="Times New Roman" w:cs="Times New Roman"/>
          <w:sz w:val="28"/>
          <w:szCs w:val="28"/>
        </w:rPr>
        <w:t>, медицинская сестра. Комиссия формируется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 xml:space="preserve">основании приказа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9D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МБДОО</w:t>
      </w:r>
      <w:r w:rsidRPr="009D194B">
        <w:rPr>
          <w:rFonts w:ascii="Times New Roman" w:hAnsi="Times New Roman" w:cs="Times New Roman"/>
          <w:sz w:val="28"/>
          <w:szCs w:val="28"/>
        </w:rPr>
        <w:t>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3.5. Состав и порядок работы комиссии доводятся до сведения работников пищеблока,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педагогического коллектива, родителей (законных представителей).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3.6. Комиссия осуществляет родительский контроль за организацией и качеством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 согласно Плану (графику) мероприятий родительского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организацией и качеством питания воспитанников (Приложение 2).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3.7. Организация родительского контроля (работа Комиссии) может осуществляться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анкетирования и опроса родителей (законных представителей) воспитанников (Приложение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и 2 Методических рекомендаций).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3.10. Комиссия на своем первом заседании избирает из состава своих членов председателя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секретаря (Приложение 3).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3.11. Заседание Комиссии проводятся по мере необходимости, но не реже одного раза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квартал и считаются правомочными, если на них присутствует не менее 2/3 ее членов.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3.12. Решение Комиссии принимается большинством голосов из числа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членов путём открытого голосования и оформляются протоколом.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4.Функции комиссии по контролю за организацией и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питания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4.1. Комиссия по контролю за организацией и качеством питания воспитанников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участие в следующих процедурах: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общественная экспертиза питания;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контроль за качеством и количеством приготовленной, согласно меню пищи;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-участие в разработке предложений и рекомендаций по улучшению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5. Права и ответственность комиссии по контролю за организацией и качеством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B84E49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5.1. Для осуществления возложенных функций Комиссии предоставлены следующие права: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контролировать в ДОУ организацию и качество питания воспитанников;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получать от работников пищеблока информацию по организации питания, 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приготовляемых блюд и соблюдению санитарно-гигиенических норм;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проводить проверку работы пищеблока ДОУ не в полном составе, но в присутствии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трёх человек на момент проверки;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изменять План (график) мероприятий, если причина объективна;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вносить предложения по улучшению качества питания воспитанников.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 Организационные методы, виды и формы контроля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6.1. контроль осуществляется с использованием следующих методов и форм: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изучение документации;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обследование объекта;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наблюдение за организацией производственного процесса и процесса питания в ДОУ;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инструментальный метод (с использованием контрольно-измерительных приборов)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правомерных методов, способствующих достижению контроля.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6.2. Контроль осуществляется в виде плановых и оперативных проверок.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6.3. Плановые проверки проводятся в соответствии с утвержденным заведующим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графиком на учебный год не реже 1 раза в месяц.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6.4. Оперативные проверки проводятся с целью получения информации о ходе и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организации питания в ДОУ. Результаты оперативного контроля требуют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выполнения замечаний и предложений, которые выявлены проверяющими в ходе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вопроса.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6.5. Комиссия по контролю за организацией и качеством питания воспитанников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осуществлять свои функции вне плана (графика) работы по инициативе администрации,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жалобе, из-за нарушения нормативно-правовых актов в области защиты прав ребенка,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здоровья, питания, безопасности со стороны работников пищеблока,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работников, администрации ДОУ.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6.6. Результаты проведенных мероприятий и проверок оформляются Комиссией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протокола и (или) акта (Приложение 1).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6.7. Итоги проверок обсуждаются на заседаниях Совета родителей ДОУ, 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собраниях и могут явиться основанием для обращений в адрес администрации ДОУ,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Учредителя и (или) организатора питания, надзорных органов.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7. Документация комиссии по контролю за организацией и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питания воспитанников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7.1. При осуществлении родительского контроля за организацией и качеством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 формируются следующие документы: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Положение о порядке проведения родительского контроля за организацией и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питания воспитанников;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Приказ заведующего об утверждении Положения о порядке проведения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контроля за организацией и качеством питания воспитанников;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Приказ о создании/ составе Комиссии по контролю за организацией и качеством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План (график) мероприятий родительского контроля за организацией и качеством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- Протоколы /акты Комиссии по контролю за организацией и качеством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7.2. Заседания комиссии оформляются протоколом. Протоколы подписываются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председателем.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 xml:space="preserve">7.3. Протоколы заседания комиссии, акты проверки комиссии хранятся у </w:t>
      </w:r>
      <w:r>
        <w:rPr>
          <w:rFonts w:ascii="Times New Roman" w:hAnsi="Times New Roman" w:cs="Times New Roman"/>
          <w:sz w:val="28"/>
          <w:szCs w:val="28"/>
        </w:rPr>
        <w:t>Директора МБДОО</w:t>
      </w:r>
      <w:r w:rsidRPr="009D194B">
        <w:rPr>
          <w:rFonts w:ascii="Times New Roman" w:hAnsi="Times New Roman" w:cs="Times New Roman"/>
          <w:sz w:val="28"/>
          <w:szCs w:val="28"/>
        </w:rPr>
        <w:t>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утверждения и действует до внесения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него в установленном порядке изменений или замены новым.</w:t>
      </w:r>
    </w:p>
    <w:p w:rsidR="00B84E49" w:rsidRPr="009D194B" w:rsidRDefault="00B84E49" w:rsidP="00B84E49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8.2. Настоящее Положение обязательно для исполнения всеми членами Комиссии.</w:t>
      </w:r>
    </w:p>
    <w:p w:rsidR="00B84E49" w:rsidRPr="009D194B" w:rsidRDefault="00B84E49" w:rsidP="00B84E49">
      <w:pPr>
        <w:rPr>
          <w:rFonts w:ascii="Times New Roman" w:hAnsi="Times New Roman" w:cs="Times New Roman"/>
          <w:b/>
          <w:sz w:val="28"/>
          <w:szCs w:val="28"/>
        </w:rPr>
      </w:pPr>
      <w:r w:rsidRPr="009D194B">
        <w:rPr>
          <w:rFonts w:ascii="Times New Roman" w:hAnsi="Times New Roman" w:cs="Times New Roman"/>
          <w:b/>
          <w:sz w:val="28"/>
          <w:szCs w:val="28"/>
        </w:rPr>
        <w:t xml:space="preserve">8.3. Текст настоящего Положения размещается в сети Интернет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>МБДОО</w:t>
      </w:r>
    </w:p>
    <w:p w:rsidR="00DA7615" w:rsidRDefault="00DA7615">
      <w:bookmarkStart w:id="0" w:name="_GoBack"/>
      <w:bookmarkEnd w:id="0"/>
    </w:p>
    <w:sectPr w:rsidR="00DA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49"/>
    <w:rsid w:val="00B84E49"/>
    <w:rsid w:val="00D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1616-7425-481E-A583-28782727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1</cp:revision>
  <dcterms:created xsi:type="dcterms:W3CDTF">2022-11-24T09:17:00Z</dcterms:created>
  <dcterms:modified xsi:type="dcterms:W3CDTF">2022-11-24T09:18:00Z</dcterms:modified>
</cp:coreProperties>
</file>