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99" w:rsidRPr="00CC1799" w:rsidRDefault="00CC1799" w:rsidP="00CC1799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C1799">
        <w:rPr>
          <w:rFonts w:ascii="Times New Roman" w:eastAsia="Calibri" w:hAnsi="Times New Roman" w:cs="Times New Roman"/>
          <w:b/>
          <w:sz w:val="32"/>
          <w:szCs w:val="32"/>
          <w:u w:val="single"/>
        </w:rPr>
        <w:t>Муниципальная бюджетная дошкольная образовательная организация «Центр дошкольного развития Детский сад № 17 «Мамонтёнок» города Черкесска»</w:t>
      </w:r>
    </w:p>
    <w:p w:rsidR="00615DF3" w:rsidRDefault="00CC1799" w:rsidP="00CC179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06330E" wp14:editId="70E1629F">
            <wp:simplePos x="0" y="0"/>
            <wp:positionH relativeFrom="column">
              <wp:posOffset>6365875</wp:posOffset>
            </wp:positionH>
            <wp:positionV relativeFrom="paragraph">
              <wp:posOffset>120650</wp:posOffset>
            </wp:positionV>
            <wp:extent cx="2695575" cy="1809750"/>
            <wp:effectExtent l="0" t="0" r="9525" b="0"/>
            <wp:wrapThrough wrapText="bothSides">
              <wp:wrapPolygon edited="0">
                <wp:start x="0" y="0"/>
                <wp:lineTo x="0" y="21373"/>
                <wp:lineTo x="21524" y="21373"/>
                <wp:lineTo x="21524" y="0"/>
                <wp:lineTo x="0" y="0"/>
              </wp:wrapPolygon>
            </wp:wrapThrough>
            <wp:docPr id="1" name="Рисунок 1" descr="D:\USER\Новая папка (2)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\Новая папка (2)\Сканировать10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2" t="11779" r="7271" b="71396"/>
                    <a:stretch/>
                  </pic:blipFill>
                  <pic:spPr bwMode="auto"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DF3" w:rsidRDefault="00615DF3" w:rsidP="00615DF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5DF3" w:rsidRDefault="00615DF3" w:rsidP="006F31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15DF3" w:rsidRDefault="00615DF3" w:rsidP="006F31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C1799" w:rsidRDefault="00CC1799" w:rsidP="006F31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F31BB" w:rsidRPr="006F31BB" w:rsidRDefault="002857EA" w:rsidP="006F31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</w:t>
      </w:r>
      <w:r w:rsidR="006F31BB" w:rsidRPr="006F31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кружка «Спортивн</w:t>
      </w:r>
      <w:r w:rsidR="006E46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о-оздоровительная</w:t>
      </w:r>
      <w:r w:rsidR="006F31BB" w:rsidRPr="006F31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гимнастика»</w:t>
      </w:r>
    </w:p>
    <w:p w:rsidR="006F31BB" w:rsidRPr="006F31BB" w:rsidRDefault="006F31BB" w:rsidP="006F3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</w:t>
      </w:r>
      <w:r w:rsidR="0061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(4-7л.)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спортивной гимнастикой направлены на развитие движений, совершенствование двигательной навыков и физических качеств (ловкость, гибкость, силу, выносливость). Движения доставляют занимающимся радость и могут служить хорошим средством повышения умственной работоспособности. Акробатические упражнения содействуют всестороннему развитию всех органов и систем и в первую очередь двигательного аппарата, повышают возбудимость мышц, темп, силу, мышечный тонус и общую выносливость ребенка.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построены в соответствии с индивидуальными особенностями и природными данными детей, по принципу «Каждый ребенок продвигается в своем физическом развитии от программы – минимум до программы – максимум, независимо от возраста». Этот принцип 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сформирован на основе идей Л.В. Выготского, А.И. Леонтьева, Л.В. </w:t>
      </w:r>
      <w:proofErr w:type="spellStart"/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 Такой подход вызывает у детей личную заинтересованность в самостоятельном совершенствовании своих результатов.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всестороннего, полноценного развития двигательных способностей и укрепления здоровья детей.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F31BB" w:rsidRPr="006F31BB" w:rsidRDefault="006F31BB" w:rsidP="006F3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основам техники акробатических упражнений и упражнений</w:t>
      </w:r>
      <w:r w:rsidR="000F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снарядах;</w:t>
      </w:r>
    </w:p>
    <w:p w:rsidR="006F31BB" w:rsidRPr="006F31BB" w:rsidRDefault="006F31BB" w:rsidP="006F3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необходимые умения и навыки для дальнейшего совершенствования в спортивной гимнастике;</w:t>
      </w:r>
    </w:p>
    <w:p w:rsidR="006F31BB" w:rsidRPr="006F31BB" w:rsidRDefault="006F31BB" w:rsidP="006F3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качества: скоростные, силовые, гибкость, выносливость, координацию движений, и творческие способности.</w:t>
      </w:r>
    </w:p>
    <w:p w:rsidR="006F31BB" w:rsidRPr="006F31BB" w:rsidRDefault="006F31BB" w:rsidP="006F3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двигательную активность детей и формировать правильную осанку.</w:t>
      </w:r>
    </w:p>
    <w:p w:rsidR="006F31BB" w:rsidRPr="006F31BB" w:rsidRDefault="006F31BB" w:rsidP="006F3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здоровых, волевых и дисциплинированных детей, стремящихся к занятиям физической культурой;</w:t>
      </w:r>
    </w:p>
    <w:p w:rsidR="006F31BB" w:rsidRPr="006F31BB" w:rsidRDefault="006F31BB" w:rsidP="006F3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физическую культуру и спорт.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обучения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этап 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6F31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начальное обучение новому движению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на данном этапе направлено на создание общего представления о новом движении. Предварительное представление о движении служит основой для предстоящих двигательных действий. Это требует точного и последовательного создания образа нового движения. Ребенок получает первичные сведения об упражнении: форме, направлении, решающих действиях, отдельных положениях. Эта информация может носить описательный характер и дополняться количественными значениями технических действий.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представления на данном этапе обучения может быть дополнено двигательным опробованием: зафиксировано отдельное положение, проимитировано с помощью преподавателя или воспроизведено в максимально облегченных условиях (на тренажере). При этом ребенок получает определенные мышечные ощущения (двигательную информацию), которые расширяют сведения о технике нового упражнения.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Pr="006F31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углубленное разучивание движения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решающий этап обучения. Он направлен на овладение основами техники нового движения. Деятельность педагога здесь складывается из следующего: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Постоянного наблюдения за ходом выполнения движения.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Сопровождения выполнения упражнения словесными и иными сигналами.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Оказания непосредственной помощи для облегчения выполнения.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Обеспечения безопасности обучения.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Исправления ошибок путем коррекции действий ребенка в процессе выполнения движения.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Планирования последующих заданий.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и организации обучения новому движению учитываются следующие моменты:</w:t>
      </w:r>
    </w:p>
    <w:p w:rsidR="006F31BB" w:rsidRPr="006F31BB" w:rsidRDefault="006F31BB" w:rsidP="006F31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разучивании на одном занятии нескольких новых движений требуется их чередование с уже освоенными;</w:t>
      </w:r>
    </w:p>
    <w:p w:rsidR="006F31BB" w:rsidRPr="006F31BB" w:rsidRDefault="006F31BB" w:rsidP="006F31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запоминания движения желательно его повторять на каждом занятии;</w:t>
      </w:r>
    </w:p>
    <w:p w:rsidR="006F31BB" w:rsidRPr="006F31BB" w:rsidRDefault="006F31BB" w:rsidP="006F31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подходами к снаряду не должен превышать 3 минут.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активной работы взрослого и ребенка на втором этапе обучения уточняется представление о новом движении, происходит овладение основами двигательного действия. На этом этапе возможно дробное изучение упражнения, а также целостное выполнение разучиваемого движения в естественных или облегченных условиях. Результатом обучения на данном этапе является технически правильное и самостоятельное выполнение движения. При этом возможны еще неточности в деталях техники, нестабильность.</w:t>
      </w:r>
    </w:p>
    <w:p w:rsidR="006F31BB" w:rsidRP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Pr="006F31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закрепление и совершенствование движения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этап направлен на стабилизацию техники и совершенствование выполнения изучаемого движения изучаемого движения. Это достигается в результате целостного и самостоятельного повторения упражнения в условиях или близких к соревновательным.</w:t>
      </w:r>
    </w:p>
    <w:p w:rsidR="006F31BB" w:rsidRDefault="006F31BB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кружка «Спортивная гимнастика» рассчитана на детей от </w:t>
      </w:r>
      <w:r w:rsidR="00B95B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Основной формой работы по программе являются групповые учебно-тренировочные занятия. Занятия проводятся </w:t>
      </w:r>
      <w:r w:rsidR="00B95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группой </w:t>
      </w:r>
      <w:r w:rsidR="00B9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15 человек, продолжительностью </w:t>
      </w:r>
      <w:r w:rsidRPr="006F31BB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минут.</w:t>
      </w:r>
    </w:p>
    <w:p w:rsidR="005C08B5" w:rsidRPr="003B2083" w:rsidRDefault="00B95BD3" w:rsidP="006F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рассчитана </w:t>
      </w:r>
      <w:proofErr w:type="gramStart"/>
      <w:r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 </w:t>
      </w:r>
      <w:r w:rsidR="002670CC"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proofErr w:type="gramEnd"/>
      <w:r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заняти</w:t>
      </w:r>
      <w:r w:rsidR="002670CC"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r w:rsidR="002670CC"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неделю-4часа </w:t>
      </w:r>
      <w:r w:rsidR="003B2083"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 1- подгруппу</w:t>
      </w:r>
    </w:p>
    <w:p w:rsidR="006F31BB" w:rsidRPr="003B2083" w:rsidRDefault="00B95BD3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B2083"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месяц- 8часов (2ч.* 4нед); </w:t>
      </w:r>
      <w:proofErr w:type="gramStart"/>
      <w:r w:rsidR="003B2083"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="003B2083"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-96 часов (8ч.*12мес.);</w:t>
      </w:r>
    </w:p>
    <w:p w:rsidR="003B2083" w:rsidRPr="003B2083" w:rsidRDefault="003B2083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20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Всего подгрупп - 2</w:t>
      </w:r>
    </w:p>
    <w:p w:rsidR="006F31BB" w:rsidRPr="006F31BB" w:rsidRDefault="006F31BB" w:rsidP="00F906CB">
      <w:pPr>
        <w:spacing w:before="100" w:beforeAutospacing="1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="003B2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B2083" w:rsidRPr="003B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proofErr w:type="gramEnd"/>
      <w:r w:rsidR="003B2083" w:rsidRPr="003B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занятий  по подгруппам</w:t>
      </w:r>
      <w:r w:rsidR="003B2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(расчёт на </w:t>
      </w:r>
      <w:r w:rsidR="003F5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2-подгруппы)</w:t>
      </w:r>
    </w:p>
    <w:tbl>
      <w:tblPr>
        <w:tblW w:w="10828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89"/>
        <w:gridCol w:w="7944"/>
        <w:gridCol w:w="1295"/>
      </w:tblGrid>
      <w:tr w:rsidR="006F31BB" w:rsidRPr="003F505E" w:rsidTr="00F906CB">
        <w:trPr>
          <w:trHeight w:val="539"/>
          <w:tblCellSpacing w:w="75" w:type="dxa"/>
        </w:trPr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F906CB">
        <w:trPr>
          <w:cantSplit/>
          <w:trHeight w:val="1194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детей родителей с работой секции. Инструктаж с детьми о правилах безопасности на занятиях по спортивной гимнастике. Диагностика физической подготовленности детей. Индивидуальные беседы с </w:t>
            </w:r>
            <w:proofErr w:type="gram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.</w:t>
            </w:r>
            <w:proofErr w:type="gramEnd"/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3B2083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06CB"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F906CB" w:rsidRPr="003F505E" w:rsidTr="00F906CB">
        <w:trPr>
          <w:cantSplit/>
          <w:trHeight w:val="1405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неделя занятие </w:t>
            </w:r>
          </w:p>
        </w:tc>
        <w:tc>
          <w:tcPr>
            <w:tcW w:w="3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Обучать подготовительным упражнениям к группировке;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группировкой сидя, лежа на спине, в приседе;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Ознакомить детей с перекатами;</w:t>
            </w:r>
          </w:p>
          <w:p w:rsidR="00F906CB" w:rsidRPr="003F505E" w:rsidRDefault="00F906CB" w:rsidP="00F906CB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«Пингвин с мячом».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200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Выполнять упражнения, подводящие к изучению кувырка вперед и назад.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Выполнять упражнения, подводящие к изучению стойки на лопатках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гибкость;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«Мяч сквозь обруч».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bookmarkStart w:id="0" w:name="_GoBack"/>
        <w:bookmarkEnd w:id="0"/>
      </w:tr>
      <w:tr w:rsidR="00F906CB" w:rsidRPr="003F505E" w:rsidTr="00F906CB">
        <w:trPr>
          <w:cantSplit/>
          <w:trHeight w:val="1467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Упражнять в ползании по наклонной доске.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Упражнять в ползании по гимнастической скамейке без помощи ног;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силовые способности;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«Что изменилось?»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6F31BB" w:rsidRPr="003F505E" w:rsidRDefault="006F31BB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1BB" w:rsidRPr="003F505E" w:rsidRDefault="006F31BB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86"/>
        <w:gridCol w:w="7914"/>
        <w:gridCol w:w="1300"/>
      </w:tblGrid>
      <w:tr w:rsidR="006F31BB" w:rsidRPr="003F505E" w:rsidTr="00F906CB">
        <w:trPr>
          <w:tblCellSpacing w:w="75" w:type="dxa"/>
        </w:trPr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F906CB">
        <w:trPr>
          <w:cantSplit/>
          <w:trHeight w:val="1278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Занятие 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гимнастические упражнения на лестнице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Способствовать развитию чувства ритма, пластики движений;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скоростные качества.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«Ищи ведущего».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580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Разучить упражнение </w:t>
            </w:r>
            <w:proofErr w:type="gram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Ласточка</w:t>
            </w:r>
            <w:proofErr w:type="gram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Ознакомить с упражнением «кувырок вперед»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Обучать принятию положения «группировка» и перекатам в группировке.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«Лови и бросай - упасть не давай».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134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«Ласточка».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Разучить упражнение «Коробочка».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Обучать выполнению упражнению упражнения «Кувырок вперед» (со страховкой)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«Удочка»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134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неделя Занятие 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упражнения: «Рыбка», «Лягушка».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«Коробочка» из положения, лежа на животе, с последующим перекатом.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(самостоятельное выполнение)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«Пожарные на учении».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6F31BB" w:rsidRPr="003F505E" w:rsidRDefault="006F31BB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BD9" w:rsidRPr="003F505E" w:rsidRDefault="006F31BB" w:rsidP="00F906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232BD9" w:rsidRPr="003F505E" w:rsidRDefault="00232BD9" w:rsidP="00F906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1BB" w:rsidRPr="003F505E" w:rsidRDefault="006F31BB" w:rsidP="00F906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30"/>
        <w:gridCol w:w="7843"/>
        <w:gridCol w:w="1227"/>
      </w:tblGrid>
      <w:tr w:rsidR="006F31BB" w:rsidRPr="003F505E" w:rsidTr="00232BD9">
        <w:trPr>
          <w:tblCellSpacing w:w="75" w:type="dxa"/>
        </w:trPr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232BD9">
        <w:trPr>
          <w:cantSplit/>
          <w:trHeight w:val="1421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Разучить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упражнения: «Рыбка», «Лягушка».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(из упора присев в упор присев).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«Быстрый мячик».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580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неделя Занятие 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упражнение «Корзиночка», упражнение «Мостик» из положения, лежа на животе.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Повторить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(несколько кувырков подряд).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«Кто ловчее?».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134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неделя Занятие 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Обучить упражнению «Стойка на лопатках».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упражнение «Корзиночка»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упражнение Складка».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«Выручай!»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134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упражнения: «Ласточка», «Коробочка», «Рыбка».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Обучить выполнению упражнения «Стойка на лопатках» перекатом из упора присев в упор присев.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переход из положения «Мостик», в положение «Упор присев».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«Ловля обезьян».</w:t>
            </w:r>
          </w:p>
          <w:p w:rsidR="00F906CB" w:rsidRPr="003F505E" w:rsidRDefault="00F906CB" w:rsidP="00F906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6F31BB" w:rsidRPr="003F505E" w:rsidRDefault="006F31BB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32BD9" w:rsidRPr="003F505E" w:rsidRDefault="00232BD9" w:rsidP="00F906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BD9" w:rsidRPr="003F505E" w:rsidRDefault="00232BD9" w:rsidP="00F906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1BB" w:rsidRPr="003F505E" w:rsidRDefault="006F31BB" w:rsidP="00F906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32"/>
        <w:gridCol w:w="7872"/>
        <w:gridCol w:w="1196"/>
      </w:tblGrid>
      <w:tr w:rsidR="006F31BB" w:rsidRPr="003F505E" w:rsidTr="00232BD9">
        <w:trPr>
          <w:tblCellSpacing w:w="75" w:type="dxa"/>
        </w:trPr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232BD9">
        <w:trPr>
          <w:cantSplit/>
          <w:trHeight w:val="1278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Занятие 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упражнения: «Лягушка», «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плечо.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Обучить упражнению «Стойка на голове».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Релаксация «Спящий котенок».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580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неделя Занятие 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выполнению упражнения «Шпагаты».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«Стойка на голове» (со страховкой).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упражнение «Кувырок вперед» (несколько кувырков подряд)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«Сороконожка на лыжах».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134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неделя Занятие 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упражнение «Стойка на голове» (из упора присев в упор присев).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Разучить комбинацию из акробатических упражнений («ласточка», два 3. кувырка вперед, из упора присев стойка на лопатках, переход в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плечо).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«Прыгать много и легко, прыгать очень далеко».</w:t>
            </w:r>
          </w:p>
          <w:p w:rsidR="00F906CB" w:rsidRPr="003F505E" w:rsidRDefault="00F906CB" w:rsidP="00F906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134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неделя Занятие 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упражнение «Крокодильчики».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«Мостик», из положения «стоя» в положение «стоя» (со страховкой).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Обучить выполнению упражнения «Кувырок назад» через плечо.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«Школа мяча».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6F31BB" w:rsidRPr="003F505E" w:rsidRDefault="006F31BB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BD9" w:rsidRPr="003F505E" w:rsidRDefault="00232BD9" w:rsidP="00F906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BD9" w:rsidRPr="003F505E" w:rsidRDefault="00232BD9" w:rsidP="00F906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1BB" w:rsidRPr="003F505E" w:rsidRDefault="006F31BB" w:rsidP="00F906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ЯНВАРЬ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30"/>
        <w:gridCol w:w="7894"/>
        <w:gridCol w:w="1176"/>
      </w:tblGrid>
      <w:tr w:rsidR="006F31BB" w:rsidRPr="003F505E" w:rsidTr="00232BD9">
        <w:trPr>
          <w:tblCellSpacing w:w="75" w:type="dxa"/>
        </w:trPr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232BD9">
        <w:trPr>
          <w:cantSplit/>
          <w:trHeight w:val="1278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упражнение «Мостик», из положения «стоя» в положение «стоя» (самостоятельно).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Обучить упражнению «Стойка на руках».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упражнение «Кувырок назад» через плечо.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«Лягушки и цапли».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580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упражнение «Стойка на руках» (со страховкой).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Повторить комбинацию из акробатических элементов («ласточка»; два кувырка вперед, из упора присев стойка на лопатках; переход в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плечо; «коробочка», поворот на спину; «мостик», с переходом на спину и в упор присев; кувырок назад через плечо).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Релаксация «Облака»</w:t>
            </w:r>
          </w:p>
          <w:p w:rsidR="00F906CB" w:rsidRPr="003F505E" w:rsidRDefault="00F906CB" w:rsidP="00F906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134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Повторить упражнения: </w:t>
            </w:r>
            <w:proofErr w:type="gram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proofErr w:type="gram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«Шпагаты».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«Стойка на руках» (со страховкой).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Ознакомить с упражнением «Переворот боком».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«Перелет птиц».</w:t>
            </w:r>
          </w:p>
          <w:p w:rsidR="00F906CB" w:rsidRPr="003F505E" w:rsidRDefault="00F906CB" w:rsidP="00F906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359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«Рыбка» с перекатом в упражнение «Лодочка».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«Стойка на руках» с опорой у стены (самостоятельно).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Обучить упражнению «Переворот боком» с согнутыми ногами.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«Жмурки»</w:t>
            </w:r>
          </w:p>
          <w:p w:rsidR="00F906CB" w:rsidRPr="003F505E" w:rsidRDefault="00F906CB" w:rsidP="00F906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6F31BB" w:rsidRPr="003F505E" w:rsidRDefault="006F31BB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1BB" w:rsidRPr="003F505E" w:rsidRDefault="006F31BB" w:rsidP="00F906CB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ФЕВРАЛЬ</w:t>
      </w:r>
    </w:p>
    <w:p w:rsidR="006F31BB" w:rsidRPr="003F505E" w:rsidRDefault="006F31BB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05"/>
        <w:gridCol w:w="8021"/>
        <w:gridCol w:w="1074"/>
      </w:tblGrid>
      <w:tr w:rsidR="006F31BB" w:rsidRPr="003F505E" w:rsidTr="00F906CB">
        <w:trPr>
          <w:tblCellSpacing w:w="75" w:type="dxa"/>
        </w:trPr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F906CB">
        <w:trPr>
          <w:cantSplit/>
          <w:trHeight w:val="1278"/>
          <w:tblCellSpacing w:w="75" w:type="dxa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неделя Занятие  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упражнение «Стойка на руках» с поворотом на 180 градусов (со страховкой).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«Переворот боком» с согнутыми ногами (самостоятельно).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«Два Мороза».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803"/>
          <w:tblCellSpacing w:w="75" w:type="dxa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 Занятие  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упражнение «Стойка на руках» (самостоятельно).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Обучить упражнение «Переворот боком» с прямыми ногами.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координацию.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«Пятнашки».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134"/>
          <w:tblCellSpacing w:w="75" w:type="dxa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неделя Занятие 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Обучить упражнению «Стойка на руках» с переходом в упражнение «Мостик».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«Переворот боком» (со страховкой).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силовые способности.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«Волк во рву».</w:t>
            </w:r>
          </w:p>
          <w:p w:rsidR="00F906CB" w:rsidRPr="003F505E" w:rsidRDefault="00F906CB" w:rsidP="00F906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693"/>
          <w:tblCellSpacing w:w="75" w:type="dxa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неделя Занятие </w:t>
            </w:r>
          </w:p>
        </w:tc>
        <w:tc>
          <w:tcPr>
            <w:tcW w:w="3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упражнение «Стойка на руках» с переходом в упражнение «Мостик» (со страховкой).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«Переворот боком» (со страховкой).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координацию и ловкость;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«Мышеловка»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6F31BB" w:rsidRPr="003F505E" w:rsidRDefault="006F31BB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BD9" w:rsidRPr="003F505E" w:rsidRDefault="00232BD9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BD9" w:rsidRPr="003F505E" w:rsidRDefault="00232BD9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1BB" w:rsidRPr="003F505E" w:rsidRDefault="006F31BB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МАРТ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30"/>
        <w:gridCol w:w="7894"/>
        <w:gridCol w:w="1176"/>
      </w:tblGrid>
      <w:tr w:rsidR="006F31BB" w:rsidRPr="003F505E" w:rsidTr="00232BD9">
        <w:trPr>
          <w:tblCellSpacing w:w="75" w:type="dxa"/>
        </w:trPr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232BD9">
        <w:trPr>
          <w:cantSplit/>
          <w:trHeight w:val="1278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упражнение «Стойка на руках» с переходом в упражнение «Мостик» (самостоятельно).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упражнение «Переворот боком» (самостоятельно).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Способствовать развитию выносливости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«Выручай!»</w:t>
            </w:r>
          </w:p>
          <w:p w:rsidR="00F906CB" w:rsidRPr="003F505E" w:rsidRDefault="00F906CB" w:rsidP="00F906C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580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Ознакомить с элементами вольных упражнений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Обучать комбинации: кувырок вперед, стойка на лопатках, стойка на руках с переходом в кувырок вперед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координацию.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«Ловля обезьян»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482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комбинацию: кувырок вперед, стойка на лопатках, стойка на руках с переходом в кувырок вперед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группировку и перекаты в группировке.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равновесие и выносливость.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«Удочка».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328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комбинацию вольных упражнений: кувырок вперед, стойка на лопатках, стойка на руках с переходом в кувырок вперед.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Повторить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гибкость.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«Пожарные на учении»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6F31BB" w:rsidRPr="003F505E" w:rsidRDefault="006F31BB" w:rsidP="00232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АПРЕЛЬ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30"/>
        <w:gridCol w:w="7894"/>
        <w:gridCol w:w="1176"/>
      </w:tblGrid>
      <w:tr w:rsidR="006F31BB" w:rsidRPr="003F505E" w:rsidTr="00232BD9">
        <w:trPr>
          <w:tblCellSpacing w:w="75" w:type="dxa"/>
        </w:trPr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232BD9">
        <w:trPr>
          <w:cantSplit/>
          <w:trHeight w:val="1278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стойку на руках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Обучить комбинации: стойка на руках с переходом в кувырок вперед, кувырок назад, стойка на лопатках,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в стороны.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координационные способности.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580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кувырок вперед, кувырок назад.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Повторить комбинацию: стойка на руках с переходом в кувырок вперед, кувырок назад, стойка на лопатках,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в стороны.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выносливость.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«Цапля».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134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неделя Занятие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Совершенствовать комбинацию: стойка на руках с переходом в кувырок вперед, кувырок назад, стойка на лопатках,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в стороны.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упражнение «Коробочка».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гибкость.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«Морская звезда».</w:t>
            </w:r>
          </w:p>
          <w:p w:rsidR="00F906CB" w:rsidRPr="003F505E" w:rsidRDefault="00F906CB" w:rsidP="00F9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615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«Корзиночка».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Разучить комбинацию: стойка на руках, кувырок вперед, переход в «мостик», через плечо в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силовые способности.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Релаксация «Спящий котенок».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6F31BB" w:rsidRPr="003F505E" w:rsidRDefault="006F31BB" w:rsidP="00F90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BD9" w:rsidRPr="003F505E" w:rsidRDefault="006F31BB" w:rsidP="00232B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1BB" w:rsidRPr="003F505E" w:rsidRDefault="006F31BB" w:rsidP="00232BD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30"/>
        <w:gridCol w:w="7894"/>
        <w:gridCol w:w="1176"/>
      </w:tblGrid>
      <w:tr w:rsidR="006F31BB" w:rsidRPr="003F505E" w:rsidTr="00232BD9">
        <w:trPr>
          <w:tblCellSpacing w:w="75" w:type="dxa"/>
        </w:trPr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232BD9">
        <w:trPr>
          <w:cantSplit/>
          <w:trHeight w:val="1780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упражнение «Мостик» из положения лежа на спине;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Повторить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(несколько кувырков вперед);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«Самолет».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787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Обучать упражнению «Стойка на лопатках»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упражнение «Корзиночка»;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упражнение «Складка»;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«Карусель».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134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неделя 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«ласточка», «корзиночка», «коробочка»;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переход из положения «мостик» в положение «упор присев»;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«Танец медвежат».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232BD9">
        <w:trPr>
          <w:cantSplit/>
          <w:trHeight w:val="1693"/>
          <w:tblCellSpacing w:w="75" w:type="dxa"/>
        </w:trPr>
        <w:tc>
          <w:tcPr>
            <w:tcW w:w="6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4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Повторить упражнения «лягушка»,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плечо;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Повторить комбинацию: кувырок вперед - кувырок назад - стойка на лопатках;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«Колобок».</w:t>
            </w:r>
          </w:p>
        </w:tc>
        <w:tc>
          <w:tcPr>
            <w:tcW w:w="0" w:type="auto"/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6F31BB" w:rsidRPr="003F505E" w:rsidRDefault="006F31BB" w:rsidP="00F906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BD9" w:rsidRPr="003F505E" w:rsidRDefault="00232BD9" w:rsidP="00F906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368" w:rsidRPr="003F505E" w:rsidRDefault="006F31BB" w:rsidP="00F906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05E">
        <w:rPr>
          <w:rFonts w:ascii="Times New Roman" w:hAnsi="Times New Roman" w:cs="Times New Roman"/>
          <w:b/>
          <w:sz w:val="24"/>
          <w:szCs w:val="24"/>
        </w:rPr>
        <w:t xml:space="preserve"> Июнь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86"/>
        <w:gridCol w:w="8049"/>
        <w:gridCol w:w="1165"/>
      </w:tblGrid>
      <w:tr w:rsidR="006F31BB" w:rsidRPr="003F505E" w:rsidTr="00F906CB">
        <w:trPr>
          <w:tblCellSpacing w:w="75" w:type="dxa"/>
        </w:trPr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F906CB">
        <w:trPr>
          <w:cantSplit/>
          <w:trHeight w:val="1780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неделя Занятие 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упражнение «Мостик» из положения лежа на спине;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Повторить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(несколько кувырков вперед);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«Самолет».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787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неделя Занятие 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Обучать упражнению «Стойка на лопатках»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упражнение «Корзиночка»;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упражнение «Складка»;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«Карусель».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134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неделя Занятие 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«ласточка», «корзиночка», «коробочка»;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переход из положения «мостик» в положение «упор присев»;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«Танец медвежат».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693"/>
          <w:tblCellSpacing w:w="75" w:type="dxa"/>
        </w:trPr>
        <w:tc>
          <w:tcPr>
            <w:tcW w:w="6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4 неделя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6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Повторить упражнения «лягушка»,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плечо;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Повторить комбинацию: кувырок вперед - кувырок назад - стойка на лопатках;</w:t>
            </w:r>
          </w:p>
          <w:p w:rsidR="00F906CB" w:rsidRPr="003F505E" w:rsidRDefault="00F906CB" w:rsidP="00F9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«Колобок».</w:t>
            </w:r>
          </w:p>
        </w:tc>
        <w:tc>
          <w:tcPr>
            <w:tcW w:w="0" w:type="auto"/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6F31BB" w:rsidRPr="003F505E" w:rsidRDefault="006F31BB" w:rsidP="00F906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BD9" w:rsidRPr="003F505E" w:rsidRDefault="00232BD9" w:rsidP="00F906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1BB" w:rsidRPr="003F505E" w:rsidRDefault="006F31BB" w:rsidP="00F906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05E"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W w:w="1133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88"/>
        <w:gridCol w:w="8047"/>
        <w:gridCol w:w="1695"/>
      </w:tblGrid>
      <w:tr w:rsidR="006F31BB" w:rsidRPr="003F505E" w:rsidTr="00F906CB">
        <w:trPr>
          <w:tblCellSpacing w:w="75" w:type="dxa"/>
        </w:trPr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06CB" w:rsidRPr="003F505E" w:rsidTr="00F906CB">
        <w:trPr>
          <w:cantSplit/>
          <w:trHeight w:val="1780"/>
          <w:tblCellSpacing w:w="75" w:type="dxa"/>
        </w:trPr>
        <w:tc>
          <w:tcPr>
            <w:tcW w:w="6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неделя Занятие </w:t>
            </w:r>
          </w:p>
        </w:tc>
        <w:tc>
          <w:tcPr>
            <w:tcW w:w="3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упражнение «Мостик» из положения лежа на спине;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Повторить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(несколько кувырков вперед);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«Самолет».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F906CB">
        <w:trPr>
          <w:cantSplit/>
          <w:trHeight w:val="1787"/>
          <w:tblCellSpacing w:w="75" w:type="dxa"/>
        </w:trPr>
        <w:tc>
          <w:tcPr>
            <w:tcW w:w="6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неделя Занятие </w:t>
            </w:r>
          </w:p>
        </w:tc>
        <w:tc>
          <w:tcPr>
            <w:tcW w:w="3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Обучать упражнению «Стойка на лопатках»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упражнение «Корзиночка»;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упражнение «Складка»;</w:t>
            </w:r>
          </w:p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«Карусель».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6CB" w:rsidRPr="003F505E" w:rsidRDefault="00F906CB" w:rsidP="00F9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6F31BB" w:rsidRPr="003F505E" w:rsidTr="00F906CB">
        <w:trPr>
          <w:cantSplit/>
          <w:trHeight w:val="1134"/>
          <w:tblCellSpacing w:w="75" w:type="dxa"/>
        </w:trPr>
        <w:tc>
          <w:tcPr>
            <w:tcW w:w="6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B" w:rsidRPr="003F505E" w:rsidRDefault="006F31B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неделя Занятие </w:t>
            </w:r>
          </w:p>
        </w:tc>
        <w:tc>
          <w:tcPr>
            <w:tcW w:w="3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«ласточка», «корзиночка», «коробочка»;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переход из положения «мостик» в положение «упор присев»;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«Танец медвежат».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6F31BB" w:rsidRPr="003F505E" w:rsidTr="00F906CB">
        <w:trPr>
          <w:cantSplit/>
          <w:trHeight w:val="1693"/>
          <w:tblCellSpacing w:w="75" w:type="dxa"/>
        </w:trPr>
        <w:tc>
          <w:tcPr>
            <w:tcW w:w="6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B" w:rsidRPr="003F505E" w:rsidRDefault="006F31BB" w:rsidP="00F906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4 неделя</w:t>
            </w:r>
          </w:p>
          <w:p w:rsidR="006F31BB" w:rsidRPr="003F505E" w:rsidRDefault="006F31BB" w:rsidP="00F906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4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Повторить упражнения «лягушка»,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плечо;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Повторить комбинацию: кувырок вперед - кувырок назад - стойка на лопатках;</w:t>
            </w:r>
          </w:p>
          <w:p w:rsidR="006F31BB" w:rsidRPr="003F505E" w:rsidRDefault="006F31BB" w:rsidP="00F9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«Колобок».</w:t>
            </w:r>
          </w:p>
        </w:tc>
        <w:tc>
          <w:tcPr>
            <w:tcW w:w="649" w:type="pct"/>
            <w:vAlign w:val="center"/>
            <w:hideMark/>
          </w:tcPr>
          <w:p w:rsidR="006F31BB" w:rsidRPr="003F505E" w:rsidRDefault="00F906CB" w:rsidP="00F9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:rsidR="00F906CB" w:rsidRPr="003F505E" w:rsidRDefault="00F906CB" w:rsidP="00F906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1BB" w:rsidRPr="003F505E" w:rsidRDefault="006F31BB" w:rsidP="00F906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05E"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W w:w="1133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85"/>
        <w:gridCol w:w="7365"/>
        <w:gridCol w:w="2380"/>
      </w:tblGrid>
      <w:tr w:rsidR="006F31BB" w:rsidRPr="003F505E" w:rsidTr="00F906CB">
        <w:trPr>
          <w:tblCellSpacing w:w="75" w:type="dxa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занятий, задачи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F31BB" w:rsidRPr="003F505E" w:rsidTr="00F906CB">
        <w:trPr>
          <w:cantSplit/>
          <w:trHeight w:val="1780"/>
          <w:tblCellSpacing w:w="75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B" w:rsidRPr="003F505E" w:rsidRDefault="006F31B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неделя Занятие 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Разучить упражнение «Мостик» из положения лежа на спине;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Повторить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Совершенствовать кувырок вперед (несколько кувырков вперед);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«Самолет».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6F31BB" w:rsidRPr="003F505E" w:rsidTr="00F906CB">
        <w:trPr>
          <w:cantSplit/>
          <w:trHeight w:val="1787"/>
          <w:tblCellSpacing w:w="75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B" w:rsidRPr="003F505E" w:rsidRDefault="006F31B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неделя Занятие </w:t>
            </w:r>
          </w:p>
        </w:tc>
        <w:tc>
          <w:tcPr>
            <w:tcW w:w="3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Обучать упражнению «Стойка на лопатках»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Повторить упражнение «Корзиночка»;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упражнение «Складка»;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«Карусель».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6F31BB" w:rsidRPr="003F505E" w:rsidTr="00F906CB">
        <w:trPr>
          <w:cantSplit/>
          <w:trHeight w:val="1134"/>
          <w:tblCellSpacing w:w="75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B" w:rsidRPr="003F505E" w:rsidRDefault="006F31B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неделя Занятие 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Повторить упражнение «ласточка», «корзиночка», «коробочка»;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Разучить переход из положения «мостик» в положение «упор присев»;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«Танец медвежат».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6F31BB" w:rsidRPr="003F505E" w:rsidTr="00F906CB">
        <w:trPr>
          <w:cantSplit/>
          <w:trHeight w:val="1693"/>
          <w:tblCellSpacing w:w="75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B" w:rsidRPr="003F505E" w:rsidRDefault="006F31BB" w:rsidP="00F906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4 неделя</w:t>
            </w:r>
          </w:p>
          <w:p w:rsidR="006F31BB" w:rsidRPr="003F505E" w:rsidRDefault="006F31BB" w:rsidP="00F906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</w:t>
            </w:r>
          </w:p>
          <w:p w:rsidR="00F906CB" w:rsidRPr="003F505E" w:rsidRDefault="00F906CB" w:rsidP="00F906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Повторить упражнения «лягушка»,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полушпагаты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плечо;</w:t>
            </w:r>
          </w:p>
          <w:p w:rsidR="006F31BB" w:rsidRPr="003F505E" w:rsidRDefault="006F31B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Повторить комбинацию: кувырок вперед - кувырок назад - стойка на лопатках;</w:t>
            </w:r>
          </w:p>
          <w:p w:rsidR="006F31BB" w:rsidRPr="003F505E" w:rsidRDefault="006F31BB" w:rsidP="00F90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Игровое упражнение «Колобок».</w:t>
            </w:r>
          </w:p>
        </w:tc>
        <w:tc>
          <w:tcPr>
            <w:tcW w:w="853" w:type="pct"/>
            <w:vAlign w:val="center"/>
            <w:hideMark/>
          </w:tcPr>
          <w:p w:rsidR="006F31BB" w:rsidRPr="003F505E" w:rsidRDefault="00F906CB" w:rsidP="00F90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F906CB" w:rsidRPr="003F505E" w:rsidTr="003F505E">
        <w:trPr>
          <w:cantSplit/>
          <w:trHeight w:val="995"/>
          <w:tblCellSpacing w:w="75" w:type="dxa"/>
        </w:trPr>
        <w:tc>
          <w:tcPr>
            <w:tcW w:w="486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6CB" w:rsidRPr="003F505E" w:rsidRDefault="00F906CB" w:rsidP="00F906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3F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  занятия</w:t>
            </w:r>
            <w:proofErr w:type="gramEnd"/>
            <w:r w:rsidRPr="003F5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192 часа</w:t>
            </w:r>
          </w:p>
        </w:tc>
      </w:tr>
    </w:tbl>
    <w:p w:rsidR="006F31BB" w:rsidRPr="003F505E" w:rsidRDefault="00232BD9">
      <w:pPr>
        <w:rPr>
          <w:rFonts w:ascii="Times New Roman" w:hAnsi="Times New Roman" w:cs="Times New Roman"/>
          <w:b/>
          <w:sz w:val="24"/>
          <w:szCs w:val="24"/>
        </w:rPr>
      </w:pPr>
      <w:r w:rsidRPr="003F50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BD9" w:rsidRPr="003F505E" w:rsidRDefault="00232BD9">
      <w:pPr>
        <w:rPr>
          <w:rFonts w:ascii="Times New Roman" w:hAnsi="Times New Roman" w:cs="Times New Roman"/>
          <w:b/>
          <w:sz w:val="24"/>
          <w:szCs w:val="24"/>
        </w:rPr>
      </w:pPr>
    </w:p>
    <w:sectPr w:rsidR="00232BD9" w:rsidRPr="003F505E" w:rsidSect="006F31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027A"/>
    <w:multiLevelType w:val="multilevel"/>
    <w:tmpl w:val="6884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3637F"/>
    <w:multiLevelType w:val="multilevel"/>
    <w:tmpl w:val="8ED0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B"/>
    <w:rsid w:val="00032A4B"/>
    <w:rsid w:val="000F6938"/>
    <w:rsid w:val="00232BD9"/>
    <w:rsid w:val="002670CC"/>
    <w:rsid w:val="002857EA"/>
    <w:rsid w:val="003B2083"/>
    <w:rsid w:val="003D525F"/>
    <w:rsid w:val="003F505E"/>
    <w:rsid w:val="004523E0"/>
    <w:rsid w:val="004B7EAE"/>
    <w:rsid w:val="005C08B5"/>
    <w:rsid w:val="00615DF3"/>
    <w:rsid w:val="006E4637"/>
    <w:rsid w:val="006F31BB"/>
    <w:rsid w:val="007560F7"/>
    <w:rsid w:val="0079086D"/>
    <w:rsid w:val="00852DBE"/>
    <w:rsid w:val="008B2368"/>
    <w:rsid w:val="00B95BD3"/>
    <w:rsid w:val="00CC1799"/>
    <w:rsid w:val="00E15FD2"/>
    <w:rsid w:val="00F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62A8A-1000-46B6-8A22-76A180F9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3058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A0A3-994C-4ADD-AB8F-0A172AA8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Мамонтёнок</cp:lastModifiedBy>
  <cp:revision>2</cp:revision>
  <cp:lastPrinted>2016-04-13T09:24:00Z</cp:lastPrinted>
  <dcterms:created xsi:type="dcterms:W3CDTF">2023-03-28T13:11:00Z</dcterms:created>
  <dcterms:modified xsi:type="dcterms:W3CDTF">2023-03-28T13:11:00Z</dcterms:modified>
</cp:coreProperties>
</file>