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41" w:rsidRPr="000A0A41" w:rsidRDefault="000A0A41" w:rsidP="000A0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A41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№17 «Мамонтенок»</w:t>
      </w:r>
    </w:p>
    <w:p w:rsidR="000A0A41" w:rsidRDefault="000A0A41" w:rsidP="000A0A41">
      <w:pPr>
        <w:spacing w:after="0"/>
        <w:rPr>
          <w:b/>
        </w:rPr>
      </w:pPr>
    </w:p>
    <w:p w:rsidR="000A0A41" w:rsidRDefault="000A0A41" w:rsidP="000A0A41">
      <w:pPr>
        <w:spacing w:after="0"/>
        <w:rPr>
          <w:b/>
        </w:rPr>
      </w:pPr>
    </w:p>
    <w:p w:rsidR="000A0A41" w:rsidRPr="00C836FA" w:rsidRDefault="000A0A41" w:rsidP="000A0A41">
      <w:pPr>
        <w:spacing w:after="0"/>
        <w:rPr>
          <w:b/>
        </w:rPr>
      </w:pPr>
      <w:r w:rsidRPr="00C836FA">
        <w:rPr>
          <w:noProof/>
        </w:rPr>
        <w:drawing>
          <wp:anchor distT="0" distB="0" distL="114300" distR="114300" simplePos="0" relativeHeight="251659264" behindDoc="0" locked="0" layoutInCell="1" allowOverlap="1" wp14:anchorId="2B942DC8" wp14:editId="6EAD09C6">
            <wp:simplePos x="0" y="0"/>
            <wp:positionH relativeFrom="margin">
              <wp:posOffset>3105150</wp:posOffset>
            </wp:positionH>
            <wp:positionV relativeFrom="paragraph">
              <wp:posOffset>10160</wp:posOffset>
            </wp:positionV>
            <wp:extent cx="263144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hrough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6314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6FA">
        <w:rPr>
          <w:b/>
        </w:rPr>
        <w:t xml:space="preserve">Принято                                                                                       </w:t>
      </w:r>
    </w:p>
    <w:p w:rsidR="000A0A41" w:rsidRPr="00C836FA" w:rsidRDefault="000A0A41" w:rsidP="000A0A41">
      <w:pPr>
        <w:spacing w:after="0"/>
        <w:rPr>
          <w:b/>
        </w:rPr>
      </w:pPr>
      <w:r w:rsidRPr="00C836FA">
        <w:rPr>
          <w:b/>
        </w:rPr>
        <w:t xml:space="preserve">На общем собрании                                                     </w:t>
      </w:r>
    </w:p>
    <w:p w:rsidR="000A0A41" w:rsidRPr="00C836FA" w:rsidRDefault="000A0A41" w:rsidP="000A0A41">
      <w:pPr>
        <w:spacing w:after="0"/>
        <w:rPr>
          <w:b/>
        </w:rPr>
      </w:pPr>
      <w:proofErr w:type="spellStart"/>
      <w:proofErr w:type="gramStart"/>
      <w:r w:rsidRPr="00C836FA">
        <w:rPr>
          <w:b/>
        </w:rPr>
        <w:t>тр.коллектива</w:t>
      </w:r>
      <w:proofErr w:type="spellEnd"/>
      <w:proofErr w:type="gramEnd"/>
      <w:r w:rsidRPr="00C836FA">
        <w:rPr>
          <w:b/>
        </w:rPr>
        <w:t xml:space="preserve"> от 2</w:t>
      </w:r>
      <w:r>
        <w:rPr>
          <w:b/>
        </w:rPr>
        <w:t>8</w:t>
      </w:r>
      <w:r w:rsidRPr="00C836FA">
        <w:rPr>
          <w:b/>
        </w:rPr>
        <w:t>.0</w:t>
      </w:r>
      <w:r>
        <w:rPr>
          <w:b/>
        </w:rPr>
        <w:t>2</w:t>
      </w:r>
      <w:r w:rsidRPr="00C836FA">
        <w:rPr>
          <w:b/>
        </w:rPr>
        <w:t>.202</w:t>
      </w:r>
      <w:r>
        <w:rPr>
          <w:b/>
        </w:rPr>
        <w:t>5</w:t>
      </w:r>
      <w:r w:rsidRPr="00C836FA">
        <w:rPr>
          <w:b/>
        </w:rPr>
        <w:t xml:space="preserve">г                                                                                                                               </w:t>
      </w:r>
    </w:p>
    <w:p w:rsidR="000A0A41" w:rsidRPr="00C836FA" w:rsidRDefault="000A0A41" w:rsidP="000A0A41">
      <w:pPr>
        <w:spacing w:after="0"/>
      </w:pPr>
    </w:p>
    <w:p w:rsidR="000A0A41" w:rsidRPr="00C836FA" w:rsidRDefault="000A0A41" w:rsidP="000A0A41">
      <w:pPr>
        <w:spacing w:after="0"/>
      </w:pPr>
      <w:r w:rsidRPr="00C836FA">
        <w:tab/>
      </w:r>
      <w:r w:rsidRPr="00C836FA">
        <w:tab/>
      </w:r>
    </w:p>
    <w:p w:rsidR="000A0A41" w:rsidRPr="00C836FA" w:rsidRDefault="000A0A41" w:rsidP="000A0A41">
      <w:pPr>
        <w:spacing w:after="0"/>
      </w:pPr>
    </w:p>
    <w:p w:rsidR="000A0A41" w:rsidRPr="00C836FA" w:rsidRDefault="000A0A41" w:rsidP="000A0A41">
      <w:pPr>
        <w:spacing w:after="0"/>
      </w:pPr>
    </w:p>
    <w:p w:rsidR="00E40588" w:rsidRDefault="00E40588" w:rsidP="000A0A41">
      <w:pPr>
        <w:spacing w:after="0"/>
      </w:pP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Default="00FF46C0" w:rsidP="000A0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Pr="000A0A41" w:rsidRDefault="00FF46C0">
      <w:pPr>
        <w:pStyle w:val="1"/>
        <w:rPr>
          <w:sz w:val="32"/>
          <w:szCs w:val="32"/>
        </w:rPr>
      </w:pPr>
      <w:r w:rsidRPr="000A0A41">
        <w:rPr>
          <w:sz w:val="32"/>
          <w:szCs w:val="32"/>
        </w:rPr>
        <w:t xml:space="preserve">Положение  </w:t>
      </w:r>
    </w:p>
    <w:p w:rsidR="000A0A41" w:rsidRPr="000A0A41" w:rsidRDefault="00FF46C0" w:rsidP="000A0A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0A41">
        <w:rPr>
          <w:rFonts w:ascii="Times New Roman" w:eastAsia="Times New Roman" w:hAnsi="Times New Roman" w:cs="Times New Roman"/>
          <w:b/>
          <w:color w:val="28282A"/>
          <w:sz w:val="28"/>
          <w:szCs w:val="28"/>
        </w:rPr>
        <w:t>о</w:t>
      </w:r>
      <w:r w:rsidRPr="000A0A41">
        <w:rPr>
          <w:rFonts w:ascii="Times New Roman" w:eastAsia="Times New Roman" w:hAnsi="Times New Roman" w:cs="Times New Roman"/>
          <w:b/>
          <w:color w:val="28282A"/>
          <w:sz w:val="28"/>
          <w:szCs w:val="28"/>
        </w:rPr>
        <w:t xml:space="preserve">б антитеррористической защищенности </w:t>
      </w:r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>Муниципальн</w:t>
      </w:r>
      <w:r w:rsidR="000A0A41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</w:t>
      </w:r>
      <w:r w:rsidR="000A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</w:t>
      </w:r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>дошкольн</w:t>
      </w:r>
      <w:r w:rsidR="000A0A41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образовательн</w:t>
      </w:r>
      <w:r w:rsidR="000A0A41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>организац</w:t>
      </w:r>
      <w:r w:rsidR="000A0A4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spellEnd"/>
      <w:r w:rsidR="000A0A41" w:rsidRPr="000A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«Центр дошкольного развития Детский сад №17 «Мамонтенок»</w:t>
      </w:r>
    </w:p>
    <w:p w:rsidR="00E40588" w:rsidRDefault="00E40588">
      <w:pPr>
        <w:spacing w:after="0" w:line="317" w:lineRule="auto"/>
        <w:ind w:left="2432" w:right="2094" w:firstLine="244"/>
      </w:pPr>
    </w:p>
    <w:p w:rsidR="00E40588" w:rsidRDefault="00FF46C0">
      <w:pPr>
        <w:spacing w:after="12"/>
        <w:ind w:left="15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0588" w:rsidRDefault="00FF46C0" w:rsidP="000A0A4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17171A"/>
          <w:sz w:val="25"/>
        </w:rPr>
        <w:t xml:space="preserve">Общие </w:t>
      </w:r>
      <w:r>
        <w:rPr>
          <w:rFonts w:ascii="Times New Roman" w:eastAsia="Times New Roman" w:hAnsi="Times New Roman" w:cs="Times New Roman"/>
          <w:b/>
          <w:color w:val="28282A"/>
          <w:sz w:val="25"/>
        </w:rPr>
        <w:t xml:space="preserve">положения </w:t>
      </w:r>
    </w:p>
    <w:p w:rsidR="00E40588" w:rsidRDefault="00FF46C0">
      <w:pPr>
        <w:spacing w:after="5" w:line="300" w:lineRule="auto"/>
        <w:ind w:left="589"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1.1.</w:t>
      </w:r>
      <w:r>
        <w:rPr>
          <w:rFonts w:ascii="Arial" w:eastAsia="Arial" w:hAnsi="Arial" w:cs="Arial"/>
          <w:color w:val="28282A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Положение об антитеррористической защищенности разработано для </w:t>
      </w:r>
      <w:r w:rsidR="000A0A41" w:rsidRPr="000A0A41">
        <w:rPr>
          <w:rFonts w:ascii="Times New Roman" w:eastAsia="Times New Roman" w:hAnsi="Times New Roman" w:cs="Times New Roman"/>
          <w:color w:val="28282A"/>
          <w:sz w:val="26"/>
        </w:rPr>
        <w:t>Муниципальн</w:t>
      </w:r>
      <w:r w:rsidR="000A0A41">
        <w:rPr>
          <w:rFonts w:ascii="Times New Roman" w:eastAsia="Times New Roman" w:hAnsi="Times New Roman" w:cs="Times New Roman"/>
          <w:color w:val="28282A"/>
          <w:sz w:val="26"/>
        </w:rPr>
        <w:t>ой</w:t>
      </w:r>
      <w:r w:rsidR="000A0A41" w:rsidRPr="000A0A41">
        <w:rPr>
          <w:rFonts w:ascii="Times New Roman" w:eastAsia="Times New Roman" w:hAnsi="Times New Roman" w:cs="Times New Roman"/>
          <w:color w:val="28282A"/>
          <w:sz w:val="26"/>
        </w:rPr>
        <w:t xml:space="preserve"> бюджетн</w:t>
      </w:r>
      <w:r w:rsidR="000A0A41">
        <w:rPr>
          <w:rFonts w:ascii="Times New Roman" w:eastAsia="Times New Roman" w:hAnsi="Times New Roman" w:cs="Times New Roman"/>
          <w:color w:val="28282A"/>
          <w:sz w:val="26"/>
        </w:rPr>
        <w:t>ой</w:t>
      </w:r>
      <w:r w:rsidR="000A0A41" w:rsidRPr="000A0A41">
        <w:rPr>
          <w:rFonts w:ascii="Times New Roman" w:eastAsia="Times New Roman" w:hAnsi="Times New Roman" w:cs="Times New Roman"/>
          <w:color w:val="28282A"/>
          <w:sz w:val="26"/>
        </w:rPr>
        <w:t xml:space="preserve"> дошкольн</w:t>
      </w:r>
      <w:r w:rsidR="000A0A41">
        <w:rPr>
          <w:rFonts w:ascii="Times New Roman" w:eastAsia="Times New Roman" w:hAnsi="Times New Roman" w:cs="Times New Roman"/>
          <w:color w:val="28282A"/>
          <w:sz w:val="26"/>
        </w:rPr>
        <w:t>ой</w:t>
      </w:r>
      <w:r w:rsidR="000A0A41" w:rsidRPr="000A0A41">
        <w:rPr>
          <w:rFonts w:ascii="Times New Roman" w:eastAsia="Times New Roman" w:hAnsi="Times New Roman" w:cs="Times New Roman"/>
          <w:color w:val="28282A"/>
          <w:sz w:val="26"/>
        </w:rPr>
        <w:t xml:space="preserve"> образовательн</w:t>
      </w:r>
      <w:r w:rsidR="000A0A41">
        <w:rPr>
          <w:rFonts w:ascii="Times New Roman" w:eastAsia="Times New Roman" w:hAnsi="Times New Roman" w:cs="Times New Roman"/>
          <w:color w:val="28282A"/>
          <w:sz w:val="26"/>
        </w:rPr>
        <w:t>ой</w:t>
      </w:r>
      <w:r w:rsidR="000A0A41" w:rsidRPr="000A0A41">
        <w:rPr>
          <w:rFonts w:ascii="Times New Roman" w:eastAsia="Times New Roman" w:hAnsi="Times New Roman" w:cs="Times New Roman"/>
          <w:color w:val="28282A"/>
          <w:sz w:val="26"/>
        </w:rPr>
        <w:t xml:space="preserve"> организаци</w:t>
      </w:r>
      <w:r w:rsidR="000A0A41">
        <w:rPr>
          <w:rFonts w:ascii="Times New Roman" w:eastAsia="Times New Roman" w:hAnsi="Times New Roman" w:cs="Times New Roman"/>
          <w:color w:val="28282A"/>
          <w:sz w:val="26"/>
        </w:rPr>
        <w:t>и</w:t>
      </w:r>
      <w:r w:rsidR="000A0A41" w:rsidRPr="000A0A41">
        <w:rPr>
          <w:rFonts w:ascii="Times New Roman" w:eastAsia="Times New Roman" w:hAnsi="Times New Roman" w:cs="Times New Roman"/>
          <w:color w:val="28282A"/>
          <w:sz w:val="26"/>
        </w:rPr>
        <w:t xml:space="preserve"> «Центр дошкольного развития Детский сад №17 «Мамонтенок»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(далее ДОУ) в соответствии: </w:t>
      </w:r>
    </w:p>
    <w:p w:rsidR="00E40588" w:rsidRDefault="00FF46C0">
      <w:pPr>
        <w:numPr>
          <w:ilvl w:val="0"/>
          <w:numId w:val="1"/>
        </w:numPr>
        <w:spacing w:after="5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с Указом Президента РФ от 15.02.2006 N 116 (ред. от 25.11</w:t>
      </w:r>
      <w:r>
        <w:rPr>
          <w:rFonts w:ascii="Times New Roman" w:eastAsia="Times New Roman" w:hAnsi="Times New Roman" w:cs="Times New Roman"/>
          <w:color w:val="444444"/>
          <w:sz w:val="26"/>
        </w:rPr>
        <w:t>.</w:t>
      </w:r>
      <w:r>
        <w:rPr>
          <w:rFonts w:ascii="Times New Roman" w:eastAsia="Times New Roman" w:hAnsi="Times New Roman" w:cs="Times New Roman"/>
          <w:color w:val="28282A"/>
          <w:sz w:val="26"/>
        </w:rPr>
        <w:t>2019) "О мерах по противо</w:t>
      </w:r>
      <w:r>
        <w:rPr>
          <w:rFonts w:ascii="Times New Roman" w:eastAsia="Times New Roman" w:hAnsi="Times New Roman" w:cs="Times New Roman"/>
          <w:color w:val="444444"/>
          <w:sz w:val="26"/>
        </w:rPr>
        <w:t>д</w:t>
      </w:r>
      <w:r>
        <w:rPr>
          <w:rFonts w:ascii="Times New Roman" w:eastAsia="Times New Roman" w:hAnsi="Times New Roman" w:cs="Times New Roman"/>
          <w:color w:val="28282A"/>
          <w:sz w:val="26"/>
        </w:rPr>
        <w:t>ействию терроризм</w:t>
      </w:r>
      <w:r>
        <w:rPr>
          <w:rFonts w:ascii="Times New Roman" w:eastAsia="Times New Roman" w:hAnsi="Times New Roman" w:cs="Times New Roman"/>
          <w:color w:val="444444"/>
          <w:sz w:val="26"/>
        </w:rPr>
        <w:t>у»</w:t>
      </w:r>
      <w:r>
        <w:rPr>
          <w:rFonts w:ascii="Times New Roman" w:eastAsia="Times New Roman" w:hAnsi="Times New Roman" w:cs="Times New Roman"/>
          <w:color w:val="28282A"/>
          <w:sz w:val="26"/>
        </w:rPr>
        <w:t>;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 </w:t>
      </w:r>
    </w:p>
    <w:p w:rsidR="00E40588" w:rsidRDefault="00FF46C0">
      <w:pPr>
        <w:numPr>
          <w:ilvl w:val="0"/>
          <w:numId w:val="1"/>
        </w:numPr>
        <w:spacing w:after="5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с Федеральным законом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 от 06</w:t>
      </w:r>
      <w:r>
        <w:rPr>
          <w:rFonts w:ascii="Times New Roman" w:eastAsia="Times New Roman" w:hAnsi="Times New Roman" w:cs="Times New Roman"/>
          <w:color w:val="444444"/>
          <w:sz w:val="26"/>
        </w:rPr>
        <w:t>.</w:t>
      </w:r>
      <w:r>
        <w:rPr>
          <w:rFonts w:ascii="Times New Roman" w:eastAsia="Times New Roman" w:hAnsi="Times New Roman" w:cs="Times New Roman"/>
          <w:color w:val="28282A"/>
          <w:sz w:val="26"/>
        </w:rPr>
        <w:t>03.2006 № 35-ФЗ "О противодействии терроризму"(с и</w:t>
      </w:r>
      <w:r>
        <w:rPr>
          <w:rFonts w:ascii="Times New Roman" w:eastAsia="Times New Roman" w:hAnsi="Times New Roman" w:cs="Times New Roman"/>
          <w:color w:val="444444"/>
          <w:sz w:val="26"/>
        </w:rPr>
        <w:t>з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менениями от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18.03.2020г. </w:t>
      </w:r>
      <w:r>
        <w:rPr>
          <w:rFonts w:ascii="Times New Roman" w:eastAsia="Times New Roman" w:hAnsi="Times New Roman" w:cs="Times New Roman"/>
          <w:color w:val="28282A"/>
          <w:sz w:val="26"/>
        </w:rPr>
        <w:t>№ 54-ФЗ);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 </w:t>
      </w:r>
    </w:p>
    <w:p w:rsidR="00E40588" w:rsidRDefault="00FF46C0">
      <w:pPr>
        <w:numPr>
          <w:ilvl w:val="0"/>
          <w:numId w:val="1"/>
        </w:numPr>
        <w:spacing w:after="5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с Федераль</w:t>
      </w:r>
      <w:r>
        <w:rPr>
          <w:rFonts w:ascii="Times New Roman" w:eastAsia="Times New Roman" w:hAnsi="Times New Roman" w:cs="Times New Roman"/>
          <w:color w:val="444444"/>
          <w:sz w:val="26"/>
        </w:rPr>
        <w:t>н</w:t>
      </w:r>
      <w:r>
        <w:rPr>
          <w:rFonts w:ascii="Times New Roman" w:eastAsia="Times New Roman" w:hAnsi="Times New Roman" w:cs="Times New Roman"/>
          <w:color w:val="28282A"/>
          <w:sz w:val="26"/>
        </w:rPr>
        <w:t>ым законом от 28.12.2010 № 390-ФЗ "О безопасности"(ред. от 06.02.2020г. №6-ФЗ)</w:t>
      </w:r>
      <w:r>
        <w:rPr>
          <w:rFonts w:ascii="Times New Roman" w:eastAsia="Times New Roman" w:hAnsi="Times New Roman" w:cs="Times New Roman"/>
          <w:color w:val="444444"/>
          <w:sz w:val="26"/>
        </w:rPr>
        <w:t>;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 </w:t>
      </w:r>
    </w:p>
    <w:p w:rsidR="00E40588" w:rsidRDefault="00FF46C0">
      <w:pPr>
        <w:numPr>
          <w:ilvl w:val="0"/>
          <w:numId w:val="1"/>
        </w:numPr>
        <w:spacing w:after="5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с Федеральным законом РФ от 29.12.2012г</w:t>
      </w:r>
      <w:r>
        <w:rPr>
          <w:rFonts w:ascii="Times New Roman" w:eastAsia="Times New Roman" w:hAnsi="Times New Roman" w:cs="Times New Roman"/>
          <w:color w:val="444444"/>
          <w:sz w:val="26"/>
        </w:rPr>
        <w:t xml:space="preserve">. </w:t>
      </w:r>
      <w:r>
        <w:rPr>
          <w:rFonts w:ascii="Times New Roman" w:eastAsia="Times New Roman" w:hAnsi="Times New Roman" w:cs="Times New Roman"/>
          <w:color w:val="28282A"/>
          <w:sz w:val="25"/>
        </w:rPr>
        <w:t xml:space="preserve">№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273 - ФЗ «Об образовании </w:t>
      </w:r>
      <w:r>
        <w:rPr>
          <w:rFonts w:ascii="Times New Roman" w:eastAsia="Times New Roman" w:hAnsi="Times New Roman" w:cs="Times New Roman"/>
          <w:color w:val="17171A"/>
          <w:sz w:val="26"/>
        </w:rPr>
        <w:t>в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8282A"/>
          <w:sz w:val="26"/>
        </w:rPr>
        <w:t>Российской Федерации</w:t>
      </w:r>
      <w:r>
        <w:rPr>
          <w:rFonts w:ascii="Times New Roman" w:eastAsia="Times New Roman" w:hAnsi="Times New Roman" w:cs="Times New Roman"/>
          <w:color w:val="444444"/>
          <w:sz w:val="26"/>
        </w:rPr>
        <w:t xml:space="preserve">» </w:t>
      </w:r>
      <w:r>
        <w:rPr>
          <w:rFonts w:ascii="Times New Roman" w:eastAsia="Times New Roman" w:hAnsi="Times New Roman" w:cs="Times New Roman"/>
          <w:color w:val="28282A"/>
          <w:sz w:val="26"/>
        </w:rPr>
        <w:t>(с изменениями на 31 июля 2020 года) (редакция, действующая с 1 сентября 2020 года).";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 </w:t>
      </w:r>
    </w:p>
    <w:p w:rsidR="00E40588" w:rsidRDefault="00FF46C0">
      <w:pPr>
        <w:numPr>
          <w:ilvl w:val="0"/>
          <w:numId w:val="1"/>
        </w:numPr>
        <w:spacing w:after="71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с Постанов</w:t>
      </w:r>
      <w:r>
        <w:rPr>
          <w:rFonts w:ascii="Times New Roman" w:eastAsia="Times New Roman" w:hAnsi="Times New Roman" w:cs="Times New Roman"/>
          <w:color w:val="444444"/>
          <w:sz w:val="26"/>
        </w:rPr>
        <w:t>л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ением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Правительства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Российской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Федерации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от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02.08.2019 </w:t>
      </w:r>
      <w:r>
        <w:rPr>
          <w:rFonts w:ascii="Times New Roman" w:eastAsia="Times New Roman" w:hAnsi="Times New Roman" w:cs="Times New Roman"/>
          <w:color w:val="28282A"/>
          <w:sz w:val="26"/>
        </w:rPr>
        <w:t>№1006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 </w:t>
      </w:r>
    </w:p>
    <w:p w:rsidR="00E40588" w:rsidRDefault="00FF46C0">
      <w:pPr>
        <w:spacing w:after="5" w:line="300" w:lineRule="auto"/>
        <w:ind w:left="589" w:right="13" w:firstLine="6"/>
        <w:jc w:val="both"/>
      </w:pPr>
      <w:r>
        <w:rPr>
          <w:rFonts w:ascii="Times New Roman" w:eastAsia="Times New Roman" w:hAnsi="Times New Roman" w:cs="Times New Roman"/>
          <w:color w:val="444444"/>
          <w:sz w:val="26"/>
        </w:rPr>
        <w:t>«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Об утверждении требований к антитеррористической защищенности объектов </w:t>
      </w:r>
    </w:p>
    <w:p w:rsidR="00E40588" w:rsidRDefault="00FF46C0">
      <w:pPr>
        <w:spacing w:after="5" w:line="300" w:lineRule="auto"/>
        <w:ind w:left="589"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(территорий) Министерства просвещения Российской Фе</w:t>
      </w:r>
      <w:r>
        <w:rPr>
          <w:rFonts w:ascii="Times New Roman" w:eastAsia="Times New Roman" w:hAnsi="Times New Roman" w:cs="Times New Roman"/>
          <w:color w:val="444444"/>
          <w:sz w:val="26"/>
        </w:rPr>
        <w:t>д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ерации и объектов </w:t>
      </w:r>
    </w:p>
    <w:p w:rsidR="00E40588" w:rsidRDefault="00FF46C0">
      <w:pPr>
        <w:spacing w:after="27" w:line="300" w:lineRule="auto"/>
        <w:ind w:left="589"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(территорий)</w:t>
      </w:r>
      <w:r>
        <w:rPr>
          <w:rFonts w:ascii="Times New Roman" w:eastAsia="Times New Roman" w:hAnsi="Times New Roman" w:cs="Times New Roman"/>
          <w:color w:val="444444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8282A"/>
          <w:sz w:val="26"/>
        </w:rPr>
        <w:t>относящихся к сфере деяте</w:t>
      </w:r>
      <w:r>
        <w:rPr>
          <w:rFonts w:ascii="Times New Roman" w:eastAsia="Times New Roman" w:hAnsi="Times New Roman" w:cs="Times New Roman"/>
          <w:color w:val="444444"/>
          <w:sz w:val="26"/>
        </w:rPr>
        <w:t>л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ьности Министерства просвещения </w:t>
      </w:r>
    </w:p>
    <w:p w:rsidR="00E40588" w:rsidRDefault="00FF46C0">
      <w:pPr>
        <w:spacing w:after="176" w:line="300" w:lineRule="auto"/>
        <w:ind w:left="589"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Российской Федерации</w:t>
      </w:r>
      <w:r>
        <w:rPr>
          <w:rFonts w:ascii="Times New Roman" w:eastAsia="Times New Roman" w:hAnsi="Times New Roman" w:cs="Times New Roman"/>
          <w:color w:val="444444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и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формы </w:t>
      </w:r>
      <w:r>
        <w:rPr>
          <w:rFonts w:ascii="Times New Roman" w:eastAsia="Times New Roman" w:hAnsi="Times New Roman" w:cs="Times New Roman"/>
          <w:color w:val="28282A"/>
          <w:sz w:val="26"/>
        </w:rPr>
        <w:t>паспорта безопасности этих объектов (территорий)</w:t>
      </w:r>
      <w:r>
        <w:rPr>
          <w:rFonts w:ascii="Times New Roman" w:eastAsia="Times New Roman" w:hAnsi="Times New Roman" w:cs="Times New Roman"/>
          <w:color w:val="444444"/>
          <w:sz w:val="26"/>
        </w:rPr>
        <w:t>»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1"/>
          <w:numId w:val="2"/>
        </w:numPr>
        <w:spacing w:after="143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lastRenderedPageBreak/>
        <w:t xml:space="preserve">Настоящее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Положение </w:t>
      </w:r>
      <w:r>
        <w:rPr>
          <w:rFonts w:ascii="Times New Roman" w:eastAsia="Times New Roman" w:hAnsi="Times New Roman" w:cs="Times New Roman"/>
          <w:color w:val="28282A"/>
          <w:sz w:val="26"/>
        </w:rPr>
        <w:t>устанавливает обязательные для выполнения организационные, инженерно</w:t>
      </w:r>
      <w:r>
        <w:rPr>
          <w:rFonts w:ascii="Times New Roman" w:eastAsia="Times New Roman" w:hAnsi="Times New Roman" w:cs="Times New Roman"/>
          <w:color w:val="090909"/>
          <w:sz w:val="26"/>
        </w:rPr>
        <w:t>-</w:t>
      </w:r>
      <w:r>
        <w:rPr>
          <w:rFonts w:ascii="Times New Roman" w:eastAsia="Times New Roman" w:hAnsi="Times New Roman" w:cs="Times New Roman"/>
          <w:color w:val="28282A"/>
          <w:sz w:val="26"/>
        </w:rPr>
        <w:t>технические, правовые и иные мероприятия по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8282A"/>
          <w:sz w:val="26"/>
        </w:rPr>
        <w:t>обеспечению антитеррористической защищенности ДОУ.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1"/>
          <w:numId w:val="2"/>
        </w:numPr>
        <w:spacing w:after="137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В связи с массовым присутствием лю</w:t>
      </w:r>
      <w:r>
        <w:rPr>
          <w:rFonts w:ascii="Times New Roman" w:eastAsia="Times New Roman" w:hAnsi="Times New Roman" w:cs="Times New Roman"/>
          <w:color w:val="444444"/>
          <w:sz w:val="26"/>
        </w:rPr>
        <w:t>д</w:t>
      </w:r>
      <w:r>
        <w:rPr>
          <w:rFonts w:ascii="Times New Roman" w:eastAsia="Times New Roman" w:hAnsi="Times New Roman" w:cs="Times New Roman"/>
          <w:color w:val="28282A"/>
          <w:sz w:val="26"/>
        </w:rPr>
        <w:t>ей на ограниченной территории ДОУ является объектом повы</w:t>
      </w:r>
      <w:r>
        <w:rPr>
          <w:rFonts w:ascii="Times New Roman" w:eastAsia="Times New Roman" w:hAnsi="Times New Roman" w:cs="Times New Roman"/>
          <w:color w:val="28282A"/>
          <w:sz w:val="26"/>
        </w:rPr>
        <w:t>шенной опаснос</w:t>
      </w:r>
      <w:r>
        <w:rPr>
          <w:rFonts w:ascii="Times New Roman" w:eastAsia="Times New Roman" w:hAnsi="Times New Roman" w:cs="Times New Roman"/>
          <w:color w:val="444444"/>
          <w:sz w:val="26"/>
        </w:rPr>
        <w:t>т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и. С целью предупреждения и пресечения возможности совершения террористического акта,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нарушения противопожарного 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режима в ДОУ вводится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комплекс </w:t>
      </w:r>
      <w:r>
        <w:rPr>
          <w:rFonts w:ascii="Times New Roman" w:eastAsia="Times New Roman" w:hAnsi="Times New Roman" w:cs="Times New Roman"/>
          <w:color w:val="28282A"/>
          <w:sz w:val="26"/>
        </w:rPr>
        <w:t>организационно</w:t>
      </w:r>
      <w:r>
        <w:rPr>
          <w:rFonts w:ascii="Times New Roman" w:eastAsia="Times New Roman" w:hAnsi="Times New Roman" w:cs="Times New Roman"/>
          <w:color w:val="090909"/>
          <w:sz w:val="26"/>
        </w:rPr>
        <w:t>-</w:t>
      </w:r>
      <w:r>
        <w:rPr>
          <w:rFonts w:ascii="Times New Roman" w:eastAsia="Times New Roman" w:hAnsi="Times New Roman" w:cs="Times New Roman"/>
          <w:color w:val="28282A"/>
          <w:sz w:val="26"/>
        </w:rPr>
        <w:t>профилактических мероприятий по обеспечению антитеррористической защищенности, поз</w:t>
      </w:r>
      <w:r>
        <w:rPr>
          <w:rFonts w:ascii="Times New Roman" w:eastAsia="Times New Roman" w:hAnsi="Times New Roman" w:cs="Times New Roman"/>
          <w:color w:val="28282A"/>
          <w:sz w:val="26"/>
        </w:rPr>
        <w:t xml:space="preserve">воляющий предотвратить или максимально сократить потери людей при совершении террористического акта. </w:t>
      </w:r>
    </w:p>
    <w:p w:rsidR="00E40588" w:rsidRDefault="00FF46C0">
      <w:pPr>
        <w:numPr>
          <w:ilvl w:val="1"/>
          <w:numId w:val="2"/>
        </w:numPr>
        <w:spacing w:after="137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 xml:space="preserve">Ответственность за обеспечение антитеррористической защищенности детского сада возлагается на </w:t>
      </w:r>
      <w:r>
        <w:rPr>
          <w:rFonts w:ascii="Times New Roman" w:eastAsia="Times New Roman" w:hAnsi="Times New Roman" w:cs="Times New Roman"/>
          <w:color w:val="17171A"/>
          <w:sz w:val="26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28282A"/>
          <w:sz w:val="26"/>
        </w:rPr>
        <w:t>ДОУ.</w:t>
      </w:r>
      <w:r>
        <w:rPr>
          <w:rFonts w:ascii="Times New Roman" w:eastAsia="Times New Roman" w:hAnsi="Times New Roman" w:cs="Times New Roman"/>
          <w:color w:val="28282A"/>
          <w:sz w:val="24"/>
        </w:rPr>
        <w:t xml:space="preserve"> </w:t>
      </w:r>
    </w:p>
    <w:p w:rsidR="00E40588" w:rsidRDefault="00FF46C0">
      <w:pPr>
        <w:numPr>
          <w:ilvl w:val="1"/>
          <w:numId w:val="2"/>
        </w:numPr>
        <w:spacing w:after="5" w:line="300" w:lineRule="auto"/>
        <w:ind w:right="13" w:firstLine="6"/>
        <w:jc w:val="both"/>
      </w:pPr>
      <w:r>
        <w:rPr>
          <w:rFonts w:ascii="Times New Roman" w:eastAsia="Times New Roman" w:hAnsi="Times New Roman" w:cs="Times New Roman"/>
          <w:color w:val="28282A"/>
          <w:sz w:val="26"/>
        </w:rPr>
        <w:t>Настоящее Положение обязательно к исполне</w:t>
      </w:r>
      <w:r>
        <w:rPr>
          <w:rFonts w:ascii="Times New Roman" w:eastAsia="Times New Roman" w:hAnsi="Times New Roman" w:cs="Times New Roman"/>
          <w:color w:val="28282A"/>
          <w:sz w:val="26"/>
        </w:rPr>
        <w:t>нию всеми участниками образовательно</w:t>
      </w:r>
      <w:r>
        <w:rPr>
          <w:rFonts w:ascii="Times New Roman" w:eastAsia="Times New Roman" w:hAnsi="Times New Roman" w:cs="Times New Roman"/>
          <w:color w:val="444444"/>
          <w:sz w:val="26"/>
        </w:rPr>
        <w:t>г</w:t>
      </w:r>
      <w:r>
        <w:rPr>
          <w:rFonts w:ascii="Times New Roman" w:eastAsia="Times New Roman" w:hAnsi="Times New Roman" w:cs="Times New Roman"/>
          <w:color w:val="28282A"/>
          <w:sz w:val="26"/>
        </w:rPr>
        <w:t>о процесса.</w:t>
      </w:r>
      <w:r>
        <w:rPr>
          <w:rFonts w:ascii="Times New Roman" w:eastAsia="Times New Roman" w:hAnsi="Times New Roman" w:cs="Times New Roman"/>
          <w:color w:val="28282A"/>
          <w:sz w:val="24"/>
        </w:rPr>
        <w:t xml:space="preserve"> </w:t>
      </w:r>
    </w:p>
    <w:p w:rsidR="00E40588" w:rsidRDefault="00FF46C0">
      <w:pPr>
        <w:spacing w:after="17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0588" w:rsidRDefault="00FF46C0">
      <w:pPr>
        <w:numPr>
          <w:ilvl w:val="0"/>
          <w:numId w:val="3"/>
        </w:numPr>
        <w:spacing w:after="212"/>
        <w:ind w:hanging="200"/>
      </w:pPr>
      <w:r>
        <w:rPr>
          <w:rFonts w:ascii="Times New Roman" w:eastAsia="Times New Roman" w:hAnsi="Times New Roman" w:cs="Times New Roman"/>
          <w:b/>
          <w:color w:val="17171A"/>
          <w:sz w:val="25"/>
        </w:rPr>
        <w:t xml:space="preserve">Мероприятия </w:t>
      </w:r>
      <w:r>
        <w:rPr>
          <w:rFonts w:ascii="Times New Roman" w:eastAsia="Times New Roman" w:hAnsi="Times New Roman" w:cs="Times New Roman"/>
          <w:b/>
          <w:color w:val="28282A"/>
          <w:sz w:val="25"/>
        </w:rPr>
        <w:t xml:space="preserve">по </w:t>
      </w:r>
      <w:r>
        <w:rPr>
          <w:rFonts w:ascii="Times New Roman" w:eastAsia="Times New Roman" w:hAnsi="Times New Roman" w:cs="Times New Roman"/>
          <w:b/>
          <w:color w:val="17171A"/>
          <w:sz w:val="25"/>
        </w:rPr>
        <w:t xml:space="preserve">обеспечению </w:t>
      </w:r>
      <w:r>
        <w:rPr>
          <w:rFonts w:ascii="Times New Roman" w:eastAsia="Times New Roman" w:hAnsi="Times New Roman" w:cs="Times New Roman"/>
          <w:b/>
          <w:color w:val="28282A"/>
          <w:sz w:val="25"/>
        </w:rPr>
        <w:t>антитеррористической защищенности ДОУ</w:t>
      </w:r>
      <w:r>
        <w:rPr>
          <w:rFonts w:ascii="Times New Roman" w:eastAsia="Times New Roman" w:hAnsi="Times New Roman" w:cs="Times New Roman"/>
          <w:b/>
          <w:color w:val="17171A"/>
          <w:sz w:val="23"/>
        </w:rPr>
        <w:t xml:space="preserve"> </w:t>
      </w:r>
    </w:p>
    <w:p w:rsidR="00E40588" w:rsidRDefault="00FF46C0">
      <w:pPr>
        <w:spacing w:after="185"/>
        <w:ind w:left="599" w:hanging="10"/>
      </w:pPr>
      <w:r>
        <w:rPr>
          <w:rFonts w:ascii="Times New Roman" w:eastAsia="Times New Roman" w:hAnsi="Times New Roman" w:cs="Times New Roman"/>
          <w:b/>
          <w:color w:val="17171A"/>
          <w:sz w:val="23"/>
        </w:rPr>
        <w:t>2.1.</w:t>
      </w:r>
      <w:r>
        <w:rPr>
          <w:rFonts w:ascii="Arial" w:eastAsia="Arial" w:hAnsi="Arial" w:cs="Arial"/>
          <w:b/>
          <w:color w:val="17171A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7171A"/>
          <w:sz w:val="25"/>
        </w:rPr>
        <w:t>Антитерроористическая</w:t>
      </w:r>
      <w:proofErr w:type="spellEnd"/>
      <w:r>
        <w:rPr>
          <w:rFonts w:ascii="Times New Roman" w:eastAsia="Times New Roman" w:hAnsi="Times New Roman" w:cs="Times New Roman"/>
          <w:b/>
          <w:color w:val="17171A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28282A"/>
          <w:sz w:val="25"/>
        </w:rPr>
        <w:t>защищенность ДОУ обеспечивается путем осуществления комплекса мер, направленных:</w:t>
      </w:r>
      <w:r>
        <w:rPr>
          <w:rFonts w:ascii="Times New Roman" w:eastAsia="Times New Roman" w:hAnsi="Times New Roman" w:cs="Times New Roman"/>
          <w:b/>
          <w:color w:val="17171A"/>
          <w:sz w:val="23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5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A2A2B"/>
          <w:sz w:val="26"/>
        </w:rPr>
        <w:t xml:space="preserve">на воспрепятствование </w:t>
      </w:r>
      <w:r>
        <w:rPr>
          <w:rFonts w:ascii="Times New Roman" w:eastAsia="Times New Roman" w:hAnsi="Times New Roman" w:cs="Times New Roman"/>
          <w:color w:val="2A2A2B"/>
          <w:sz w:val="26"/>
        </w:rPr>
        <w:t xml:space="preserve">неправомерному проникновению на территорию ДОУ; </w:t>
      </w:r>
    </w:p>
    <w:p w:rsidR="00E40588" w:rsidRDefault="00FF46C0">
      <w:pPr>
        <w:numPr>
          <w:ilvl w:val="0"/>
          <w:numId w:val="4"/>
        </w:numPr>
        <w:spacing w:after="5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A2A2B"/>
          <w:sz w:val="26"/>
        </w:rPr>
        <w:t>на выявление потенциальных нарушителей установленного на территории ДОУ пропускного режима и (или) признаков подготовки или совершения террористического акта</w:t>
      </w:r>
      <w:r>
        <w:rPr>
          <w:rFonts w:ascii="Times New Roman" w:eastAsia="Times New Roman" w:hAnsi="Times New Roman" w:cs="Times New Roman"/>
          <w:color w:val="4D4D4D"/>
          <w:sz w:val="26"/>
        </w:rPr>
        <w:t>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5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A2A2B"/>
          <w:sz w:val="26"/>
        </w:rPr>
        <w:t>на пресечение попыток совершения террористическ</w:t>
      </w:r>
      <w:r>
        <w:rPr>
          <w:rFonts w:ascii="Times New Roman" w:eastAsia="Times New Roman" w:hAnsi="Times New Roman" w:cs="Times New Roman"/>
          <w:color w:val="2A2A2B"/>
          <w:sz w:val="26"/>
        </w:rPr>
        <w:t>ого акта на территории ДОУ;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A2A2B"/>
          <w:sz w:val="26"/>
        </w:rPr>
        <w:t>-</w:t>
      </w:r>
      <w:r>
        <w:rPr>
          <w:rFonts w:ascii="Arial" w:eastAsia="Arial" w:hAnsi="Arial" w:cs="Arial"/>
          <w:color w:val="2A2A2B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A2A2B"/>
          <w:sz w:val="26"/>
        </w:rPr>
        <w:t xml:space="preserve">на минимизацию возможных последствий совершения террористического акта и ликвидацию угрозы их совершения; </w:t>
      </w:r>
    </w:p>
    <w:p w:rsidR="00E40588" w:rsidRDefault="00FF46C0">
      <w:pPr>
        <w:numPr>
          <w:ilvl w:val="0"/>
          <w:numId w:val="4"/>
        </w:numPr>
        <w:spacing w:after="185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A2A2B"/>
          <w:sz w:val="26"/>
        </w:rPr>
        <w:t>на обеспечение защиты служебной информации ограниченного распространения, содержащейся в Паспорте безопасности и ин</w:t>
      </w:r>
      <w:r>
        <w:rPr>
          <w:rFonts w:ascii="Times New Roman" w:eastAsia="Times New Roman" w:hAnsi="Times New Roman" w:cs="Times New Roman"/>
          <w:color w:val="111111"/>
          <w:sz w:val="26"/>
        </w:rPr>
        <w:t>ы</w:t>
      </w:r>
      <w:r>
        <w:rPr>
          <w:rFonts w:ascii="Times New Roman" w:eastAsia="Times New Roman" w:hAnsi="Times New Roman" w:cs="Times New Roman"/>
          <w:color w:val="2A2A2B"/>
          <w:sz w:val="26"/>
        </w:rPr>
        <w:t xml:space="preserve">х </w:t>
      </w:r>
      <w:r>
        <w:rPr>
          <w:rFonts w:ascii="Times New Roman" w:eastAsia="Times New Roman" w:hAnsi="Times New Roman" w:cs="Times New Roman"/>
          <w:color w:val="2A2A2B"/>
          <w:sz w:val="26"/>
        </w:rPr>
        <w:t>документах, в том числе служебной информации ограниченного распространения о принимаемых мерах по антитеррористической защищенности ДОУ.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</w:p>
    <w:p w:rsidR="00E40588" w:rsidRDefault="00FF46C0">
      <w:pPr>
        <w:spacing w:after="7" w:line="308" w:lineRule="auto"/>
        <w:ind w:left="571" w:right="42" w:hanging="10"/>
        <w:jc w:val="both"/>
      </w:pPr>
      <w:r>
        <w:rPr>
          <w:rFonts w:ascii="Times New Roman" w:eastAsia="Times New Roman" w:hAnsi="Times New Roman" w:cs="Times New Roman"/>
          <w:b/>
          <w:color w:val="2A2A2B"/>
          <w:sz w:val="23"/>
        </w:rPr>
        <w:t>2.2.</w:t>
      </w:r>
      <w:r>
        <w:rPr>
          <w:rFonts w:ascii="Arial" w:eastAsia="Arial" w:hAnsi="Arial" w:cs="Arial"/>
          <w:b/>
          <w:color w:val="2A2A2B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A2A2B"/>
          <w:sz w:val="25"/>
        </w:rPr>
        <w:t>Воспрепятствование неправомерному проникновению на территорию достигается посредством:</w:t>
      </w:r>
      <w:r>
        <w:rPr>
          <w:rFonts w:ascii="Times New Roman" w:eastAsia="Times New Roman" w:hAnsi="Times New Roman" w:cs="Times New Roman"/>
          <w:b/>
          <w:color w:val="2A2A2B"/>
          <w:sz w:val="23"/>
        </w:rPr>
        <w:t xml:space="preserve">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t xml:space="preserve">разработки и реализации </w:t>
      </w:r>
      <w:r>
        <w:rPr>
          <w:rFonts w:ascii="Times New Roman" w:eastAsia="Times New Roman" w:hAnsi="Times New Roman" w:cs="Times New Roman"/>
          <w:color w:val="2A2A2B"/>
          <w:sz w:val="26"/>
        </w:rPr>
        <w:t>комплекса мер по выяв</w:t>
      </w:r>
      <w:r>
        <w:rPr>
          <w:rFonts w:ascii="Times New Roman" w:eastAsia="Times New Roman" w:hAnsi="Times New Roman" w:cs="Times New Roman"/>
          <w:color w:val="4D4D4D"/>
          <w:sz w:val="26"/>
        </w:rPr>
        <w:t>л</w:t>
      </w:r>
      <w:r>
        <w:rPr>
          <w:rFonts w:ascii="Times New Roman" w:eastAsia="Times New Roman" w:hAnsi="Times New Roman" w:cs="Times New Roman"/>
          <w:color w:val="2A2A2B"/>
          <w:sz w:val="26"/>
        </w:rPr>
        <w:t xml:space="preserve">ению, предупреждению и устранению причин неправомерного проникновения на территорию, локализации и нейтрализации последствий их проявления;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t>организации и обеспечения пропускного и внутри объектового режимов, контроля их функционирова</w:t>
      </w:r>
      <w:r>
        <w:rPr>
          <w:rFonts w:ascii="Times New Roman" w:eastAsia="Times New Roman" w:hAnsi="Times New Roman" w:cs="Times New Roman"/>
          <w:color w:val="2A2A2B"/>
          <w:sz w:val="26"/>
        </w:rPr>
        <w:t>ния;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lastRenderedPageBreak/>
        <w:t>своевременного вы</w:t>
      </w:r>
      <w:r>
        <w:rPr>
          <w:rFonts w:ascii="Times New Roman" w:eastAsia="Times New Roman" w:hAnsi="Times New Roman" w:cs="Times New Roman"/>
          <w:color w:val="111111"/>
          <w:sz w:val="26"/>
        </w:rPr>
        <w:t>п</w:t>
      </w:r>
      <w:r>
        <w:rPr>
          <w:rFonts w:ascii="Times New Roman" w:eastAsia="Times New Roman" w:hAnsi="Times New Roman" w:cs="Times New Roman"/>
          <w:color w:val="2A2A2B"/>
          <w:sz w:val="26"/>
        </w:rPr>
        <w:t>олнения, предупреждения и пресечения действий лиц, направленных на сове</w:t>
      </w:r>
      <w:r>
        <w:rPr>
          <w:rFonts w:ascii="Times New Roman" w:eastAsia="Times New Roman" w:hAnsi="Times New Roman" w:cs="Times New Roman"/>
          <w:color w:val="111111"/>
          <w:sz w:val="26"/>
        </w:rPr>
        <w:t>р</w:t>
      </w:r>
      <w:r>
        <w:rPr>
          <w:rFonts w:ascii="Times New Roman" w:eastAsia="Times New Roman" w:hAnsi="Times New Roman" w:cs="Times New Roman"/>
          <w:color w:val="2A2A2B"/>
          <w:sz w:val="26"/>
        </w:rPr>
        <w:t>шение террористического акта;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t xml:space="preserve">обеспечения охраны территории путем привлечения сотрудников охранных организаций и оснащения инженерно-техническими средствами и </w:t>
      </w:r>
      <w:r>
        <w:rPr>
          <w:rFonts w:ascii="Times New Roman" w:eastAsia="Times New Roman" w:hAnsi="Times New Roman" w:cs="Times New Roman"/>
          <w:color w:val="2A2A2B"/>
          <w:sz w:val="26"/>
        </w:rPr>
        <w:t>системами охраны;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A2A2B"/>
          <w:sz w:val="26"/>
        </w:rPr>
        <w:t xml:space="preserve">организации обеспечения информационной безопасности, разработки и реализации мер, исключающих несанкционированный </w:t>
      </w:r>
      <w:r>
        <w:rPr>
          <w:rFonts w:ascii="Times New Roman" w:eastAsia="Times New Roman" w:hAnsi="Times New Roman" w:cs="Times New Roman"/>
          <w:color w:val="4D4D4D"/>
          <w:sz w:val="26"/>
        </w:rPr>
        <w:t>д</w:t>
      </w:r>
      <w:r>
        <w:rPr>
          <w:rFonts w:ascii="Times New Roman" w:eastAsia="Times New Roman" w:hAnsi="Times New Roman" w:cs="Times New Roman"/>
          <w:color w:val="2A2A2B"/>
          <w:sz w:val="26"/>
        </w:rPr>
        <w:t>оступ к информационным ресурсам</w:t>
      </w:r>
      <w:r>
        <w:rPr>
          <w:rFonts w:ascii="Times New Roman" w:eastAsia="Times New Roman" w:hAnsi="Times New Roman" w:cs="Times New Roman"/>
          <w:color w:val="4D4D4D"/>
          <w:sz w:val="26"/>
        </w:rPr>
        <w:t>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 w:rsidP="000A0A41">
      <w:pPr>
        <w:numPr>
          <w:ilvl w:val="0"/>
          <w:numId w:val="4"/>
        </w:numPr>
        <w:spacing w:after="450" w:line="297" w:lineRule="auto"/>
        <w:ind w:left="571" w:right="54" w:hanging="6"/>
      </w:pPr>
      <w:r w:rsidRPr="000A0A41">
        <w:rPr>
          <w:rFonts w:ascii="Times New Roman" w:eastAsia="Times New Roman" w:hAnsi="Times New Roman" w:cs="Times New Roman"/>
          <w:color w:val="2A2A2B"/>
          <w:sz w:val="26"/>
        </w:rPr>
        <w:t>осуществление контроля за выполнением мероприятий по обеспечению антитеррористической защ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>ищенности; организация и</w:t>
      </w:r>
      <w:r w:rsidRPr="000A0A41">
        <w:rPr>
          <w:rFonts w:ascii="Times New Roman" w:eastAsia="Times New Roman" w:hAnsi="Times New Roman" w:cs="Times New Roman"/>
          <w:color w:val="111111"/>
          <w:sz w:val="26"/>
        </w:rPr>
        <w:t>н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>дивидуальной работы</w:t>
      </w:r>
      <w:r w:rsidRPr="000A0A41">
        <w:rPr>
          <w:rFonts w:ascii="Times New Roman" w:eastAsia="Times New Roman" w:hAnsi="Times New Roman" w:cs="Times New Roman"/>
          <w:sz w:val="26"/>
        </w:rPr>
        <w:t xml:space="preserve">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>с сотрудниками по вопросам</w:t>
      </w:r>
      <w:r w:rsidRPr="000A0A41">
        <w:rPr>
          <w:rFonts w:ascii="Times New Roman" w:eastAsia="Times New Roman" w:hAnsi="Times New Roman" w:cs="Times New Roman"/>
          <w:sz w:val="26"/>
        </w:rPr>
        <w:t xml:space="preserve">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 xml:space="preserve">противодействия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ab/>
        <w:t xml:space="preserve">идеологии терроризма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ab/>
        <w:t xml:space="preserve">и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ab/>
        <w:t xml:space="preserve">экстремизма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ab/>
        <w:t xml:space="preserve">в </w:t>
      </w:r>
      <w:r w:rsidR="000A0A41" w:rsidRPr="000A0A41">
        <w:rPr>
          <w:rFonts w:ascii="Times New Roman" w:eastAsia="Times New Roman" w:hAnsi="Times New Roman" w:cs="Times New Roman"/>
          <w:color w:val="2A2A2B"/>
          <w:sz w:val="26"/>
        </w:rPr>
        <w:t>о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>бразовательной</w:t>
      </w:r>
      <w:r w:rsidRPr="000A0A41">
        <w:rPr>
          <w:rFonts w:ascii="Times New Roman" w:eastAsia="Times New Roman" w:hAnsi="Times New Roman" w:cs="Times New Roman"/>
          <w:sz w:val="26"/>
        </w:rPr>
        <w:t xml:space="preserve"> </w:t>
      </w:r>
      <w:r w:rsidRPr="000A0A41">
        <w:rPr>
          <w:rFonts w:ascii="Times New Roman" w:eastAsia="Times New Roman" w:hAnsi="Times New Roman" w:cs="Times New Roman"/>
          <w:color w:val="2A2A2B"/>
          <w:sz w:val="26"/>
        </w:rPr>
        <w:t>деятельности.</w:t>
      </w:r>
      <w:r w:rsidRPr="000A0A41"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 w:rsidP="000A0A41">
      <w:pPr>
        <w:spacing w:after="7" w:line="308" w:lineRule="auto"/>
        <w:ind w:left="571" w:right="42" w:hanging="10"/>
      </w:pPr>
      <w:r>
        <w:rPr>
          <w:rFonts w:ascii="Times New Roman" w:eastAsia="Times New Roman" w:hAnsi="Times New Roman" w:cs="Times New Roman"/>
          <w:b/>
          <w:color w:val="2A2A2B"/>
          <w:sz w:val="23"/>
        </w:rPr>
        <w:t>2.3.</w:t>
      </w:r>
      <w:r>
        <w:rPr>
          <w:rFonts w:ascii="Arial" w:eastAsia="Arial" w:hAnsi="Arial" w:cs="Arial"/>
          <w:b/>
          <w:color w:val="2A2A2B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A2A2B"/>
          <w:sz w:val="25"/>
        </w:rPr>
        <w:t>Выявление потенциальных нарушителей установленного в ДОУ режима и (или) признаков подготов</w:t>
      </w:r>
      <w:r>
        <w:rPr>
          <w:rFonts w:ascii="Times New Roman" w:eastAsia="Times New Roman" w:hAnsi="Times New Roman" w:cs="Times New Roman"/>
          <w:b/>
          <w:color w:val="2A2A2B"/>
          <w:sz w:val="25"/>
        </w:rPr>
        <w:t>ки или совершения террористического акта обеспечивается путем</w:t>
      </w:r>
      <w:r>
        <w:rPr>
          <w:rFonts w:ascii="Times New Roman" w:eastAsia="Times New Roman" w:hAnsi="Times New Roman" w:cs="Times New Roman"/>
          <w:b/>
          <w:color w:val="111111"/>
          <w:sz w:val="25"/>
        </w:rPr>
        <w:t>:</w:t>
      </w:r>
      <w:r>
        <w:rPr>
          <w:rFonts w:ascii="Times New Roman" w:eastAsia="Times New Roman" w:hAnsi="Times New Roman" w:cs="Times New Roman"/>
          <w:b/>
          <w:color w:val="2A2A2B"/>
          <w:sz w:val="23"/>
        </w:rPr>
        <w:t xml:space="preserve">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t xml:space="preserve">неукоснительного соблюдения пропускного и </w:t>
      </w:r>
      <w:proofErr w:type="spellStart"/>
      <w:r>
        <w:rPr>
          <w:rFonts w:ascii="Times New Roman" w:eastAsia="Times New Roman" w:hAnsi="Times New Roman" w:cs="Times New Roman"/>
          <w:color w:val="2A2A2B"/>
          <w:sz w:val="26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A2A2B"/>
          <w:sz w:val="26"/>
        </w:rPr>
        <w:t xml:space="preserve"> режимов;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t>периодической проверки здания (строений, сооружений), а также потенциально опасных участков и критических элементов, стоян</w:t>
      </w:r>
      <w:r>
        <w:rPr>
          <w:rFonts w:ascii="Times New Roman" w:eastAsia="Times New Roman" w:hAnsi="Times New Roman" w:cs="Times New Roman"/>
          <w:color w:val="2A2A2B"/>
          <w:sz w:val="26"/>
        </w:rPr>
        <w:t>ок автотранспорта в целях выявления признаков подготовки или совершения террористического акта;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A2A2B"/>
          <w:sz w:val="26"/>
        </w:rPr>
        <w:t>-</w:t>
      </w:r>
      <w:r>
        <w:rPr>
          <w:rFonts w:ascii="Arial" w:eastAsia="Arial" w:hAnsi="Arial" w:cs="Arial"/>
          <w:color w:val="2A2A2B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A2A2B"/>
          <w:sz w:val="26"/>
        </w:rPr>
        <w:t xml:space="preserve">принятия к нарушителям пропускного и </w:t>
      </w:r>
      <w:proofErr w:type="spellStart"/>
      <w:r>
        <w:rPr>
          <w:rFonts w:ascii="Times New Roman" w:eastAsia="Times New Roman" w:hAnsi="Times New Roman" w:cs="Times New Roman"/>
          <w:color w:val="2A2A2B"/>
          <w:sz w:val="26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A2A2B"/>
          <w:sz w:val="26"/>
        </w:rPr>
        <w:t xml:space="preserve"> режимов мер ответственности, предусмотренных законодательством Российской Федерации; </w:t>
      </w:r>
    </w:p>
    <w:p w:rsidR="00E40588" w:rsidRDefault="00FF46C0" w:rsidP="000A0A41">
      <w:pPr>
        <w:numPr>
          <w:ilvl w:val="0"/>
          <w:numId w:val="4"/>
        </w:numPr>
        <w:spacing w:after="5" w:line="297" w:lineRule="auto"/>
        <w:ind w:right="8" w:hanging="164"/>
      </w:pPr>
      <w:r>
        <w:rPr>
          <w:rFonts w:ascii="Times New Roman" w:eastAsia="Times New Roman" w:hAnsi="Times New Roman" w:cs="Times New Roman"/>
          <w:color w:val="2A2A2B"/>
          <w:sz w:val="26"/>
        </w:rPr>
        <w:t xml:space="preserve">исключения </w:t>
      </w:r>
      <w:r>
        <w:rPr>
          <w:rFonts w:ascii="Times New Roman" w:eastAsia="Times New Roman" w:hAnsi="Times New Roman" w:cs="Times New Roman"/>
          <w:color w:val="2A2A2B"/>
          <w:sz w:val="26"/>
        </w:rPr>
        <w:t>бесконтрольного пребывания на территории посторонних лиц и нахождения транспортных средств, в том числе в непосредственной близости от ДОУ;</w:t>
      </w:r>
      <w:r>
        <w:rPr>
          <w:rFonts w:ascii="Times New Roman" w:eastAsia="Times New Roman" w:hAnsi="Times New Roman" w:cs="Times New Roman"/>
          <w:color w:val="111111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-</w:t>
      </w:r>
      <w:r>
        <w:rPr>
          <w:rFonts w:ascii="Arial" w:eastAsia="Arial" w:hAnsi="Arial" w:cs="Arial"/>
          <w:color w:val="2C2C2C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поддержания в исправном состоянии инженерно-технических средств и систем охраны, оснащения бесперебойной и устойчи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вой связью; </w:t>
      </w:r>
    </w:p>
    <w:p w:rsidR="00E40588" w:rsidRDefault="00FF46C0">
      <w:pPr>
        <w:numPr>
          <w:ilvl w:val="0"/>
          <w:numId w:val="4"/>
        </w:numPr>
        <w:spacing w:after="0" w:line="303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сбора, обобщения и анализа выявленных фактов скрытого наблюдения, фото­ и видеосъемки </w:t>
      </w:r>
      <w:r>
        <w:rPr>
          <w:rFonts w:ascii="Times New Roman" w:eastAsia="Times New Roman" w:hAnsi="Times New Roman" w:cs="Times New Roman"/>
          <w:color w:val="2C2C2C"/>
          <w:sz w:val="26"/>
        </w:rPr>
        <w:tab/>
        <w:t xml:space="preserve">территории </w:t>
      </w:r>
      <w:r>
        <w:rPr>
          <w:rFonts w:ascii="Times New Roman" w:eastAsia="Times New Roman" w:hAnsi="Times New Roman" w:cs="Times New Roman"/>
          <w:color w:val="2C2C2C"/>
          <w:sz w:val="26"/>
        </w:rPr>
        <w:tab/>
        <w:t xml:space="preserve">неизвестными </w:t>
      </w:r>
      <w:r>
        <w:rPr>
          <w:rFonts w:ascii="Times New Roman" w:eastAsia="Times New Roman" w:hAnsi="Times New Roman" w:cs="Times New Roman"/>
          <w:color w:val="2C2C2C"/>
          <w:sz w:val="26"/>
        </w:rPr>
        <w:tab/>
        <w:t xml:space="preserve">лицами, </w:t>
      </w:r>
      <w:r>
        <w:rPr>
          <w:rFonts w:ascii="Times New Roman" w:eastAsia="Times New Roman" w:hAnsi="Times New Roman" w:cs="Times New Roman"/>
          <w:color w:val="2C2C2C"/>
          <w:sz w:val="26"/>
        </w:rPr>
        <w:tab/>
        <w:t>провокаций сотрудников, обеспечивающих охрану, на неправомерные действия, проникновения посторонних лиц на территорию ДОУ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, беспричинного размещения перед зданием ДОУ или вблизи его вещей и транспортных средств;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контроля состояния систем подземных коммуникаций, стоянок транспорта, складских помещений;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поддержания постоянного взаимодействия с территориальными органами </w:t>
      </w:r>
      <w:r>
        <w:rPr>
          <w:rFonts w:ascii="Times New Roman" w:eastAsia="Times New Roman" w:hAnsi="Times New Roman" w:cs="Times New Roman"/>
          <w:color w:val="2C2C2C"/>
          <w:sz w:val="26"/>
        </w:rPr>
        <w:t>безопасности по вопросам противодействия терроризму и экстремизму;</w:t>
      </w:r>
      <w:r>
        <w:rPr>
          <w:rFonts w:ascii="Times New Roman" w:eastAsia="Times New Roman" w:hAnsi="Times New Roman" w:cs="Times New Roman"/>
          <w:color w:val="0D0D0D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164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своевременное информирование правоохранительных органов о фактах хищения и незаконного приобретения работниками оружия, деталей для изготовления самодельных взрывных устройств, а также о м</w:t>
      </w:r>
      <w:r>
        <w:rPr>
          <w:rFonts w:ascii="Times New Roman" w:eastAsia="Times New Roman" w:hAnsi="Times New Roman" w:cs="Times New Roman"/>
          <w:color w:val="2C2C2C"/>
          <w:sz w:val="26"/>
        </w:rPr>
        <w:t>естах их хранения.</w:t>
      </w:r>
      <w:r>
        <w:rPr>
          <w:rFonts w:ascii="Times New Roman" w:eastAsia="Times New Roman" w:hAnsi="Times New Roman" w:cs="Times New Roman"/>
          <w:color w:val="0D0D0D"/>
          <w:sz w:val="26"/>
        </w:rPr>
        <w:t xml:space="preserve"> </w:t>
      </w:r>
    </w:p>
    <w:p w:rsidR="00E40588" w:rsidRDefault="00FF46C0">
      <w:pPr>
        <w:spacing w:after="55"/>
        <w:ind w:left="619" w:hanging="6"/>
      </w:pPr>
      <w:r>
        <w:rPr>
          <w:rFonts w:ascii="Times New Roman" w:eastAsia="Times New Roman" w:hAnsi="Times New Roman" w:cs="Times New Roman"/>
          <w:b/>
          <w:color w:val="2C2C2C"/>
          <w:sz w:val="23"/>
        </w:rPr>
        <w:lastRenderedPageBreak/>
        <w:t>2.4.</w:t>
      </w:r>
      <w:r>
        <w:rPr>
          <w:rFonts w:ascii="Arial" w:eastAsia="Arial" w:hAnsi="Arial" w:cs="Arial"/>
          <w:b/>
          <w:color w:val="2C2C2C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>Пресечение попыток совершения террористических актов достигается посредством:</w:t>
      </w:r>
      <w:r>
        <w:rPr>
          <w:rFonts w:ascii="Times New Roman" w:eastAsia="Times New Roman" w:hAnsi="Times New Roman" w:cs="Times New Roman"/>
          <w:b/>
          <w:color w:val="2C2C2C"/>
          <w:sz w:val="23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организации и обеспечения пропускного и </w:t>
      </w:r>
      <w:proofErr w:type="spellStart"/>
      <w:r>
        <w:rPr>
          <w:rFonts w:ascii="Times New Roman" w:eastAsia="Times New Roman" w:hAnsi="Times New Roman" w:cs="Times New Roman"/>
          <w:color w:val="2C2C2C"/>
          <w:sz w:val="26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C2C2C"/>
          <w:sz w:val="26"/>
        </w:rPr>
        <w:t xml:space="preserve"> режимов;</w:t>
      </w:r>
      <w:r>
        <w:rPr>
          <w:rFonts w:ascii="Times New Roman" w:eastAsia="Times New Roman" w:hAnsi="Times New Roman" w:cs="Times New Roman"/>
          <w:color w:val="0D0D0D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своевременного выявления фактов нарушения пропускного режима, попыток вноса (ввоза) </w:t>
      </w:r>
      <w:r>
        <w:rPr>
          <w:rFonts w:ascii="Times New Roman" w:eastAsia="Times New Roman" w:hAnsi="Times New Roman" w:cs="Times New Roman"/>
          <w:color w:val="2C2C2C"/>
          <w:sz w:val="26"/>
        </w:rPr>
        <w:t>и проноса (провоза) запрещенных предметов (взрывчатых, отравляющих веществ, оружия, боеприпасов, наркотических и других опасных предметов, и веществ) на территорию ДОУ;</w:t>
      </w:r>
      <w:r>
        <w:rPr>
          <w:rFonts w:ascii="Times New Roman" w:eastAsia="Times New Roman" w:hAnsi="Times New Roman" w:cs="Times New Roman"/>
          <w:color w:val="0D0D0D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организации санкционированного доступа на территорию посетителей и автотранспортных ср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едств;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поддержания в исправном состоянии инженерно-технических средств и систем охраны, обеспечения бесперебойной и устойчивой связи; </w:t>
      </w:r>
    </w:p>
    <w:p w:rsidR="00E40588" w:rsidRDefault="00FF46C0">
      <w:pPr>
        <w:numPr>
          <w:ilvl w:val="0"/>
          <w:numId w:val="4"/>
        </w:numPr>
        <w:spacing w:after="312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исключения фактов бесконтрольного пребывания на территории посторонних лиц</w:t>
      </w:r>
      <w:r>
        <w:rPr>
          <w:rFonts w:ascii="Times New Roman" w:eastAsia="Times New Roman" w:hAnsi="Times New Roman" w:cs="Times New Roman"/>
          <w:color w:val="0D0D0D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и нахождения транспортных средств на территор</w:t>
      </w:r>
      <w:r>
        <w:rPr>
          <w:rFonts w:ascii="Times New Roman" w:eastAsia="Times New Roman" w:hAnsi="Times New Roman" w:cs="Times New Roman"/>
          <w:color w:val="2C2C2C"/>
          <w:sz w:val="26"/>
        </w:rPr>
        <w:t>ии или в непосредственной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близости от них;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организация круглосуточной охраны, обеспечение ежедневного обхода и осмотра потенциально опасной территории, а также периодической проверки (обхода и осмотра) здания и сооружений, складских и подсобных помещений;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осуществления контроля состояния помещений, используемых для проведения мероприятий с массовым пребыванием людей; </w:t>
      </w:r>
    </w:p>
    <w:p w:rsidR="00E40588" w:rsidRDefault="00FF46C0">
      <w:pPr>
        <w:numPr>
          <w:ilvl w:val="0"/>
          <w:numId w:val="4"/>
        </w:numPr>
        <w:spacing w:after="159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организации взаимодействия с территориальными органами безопасности, территориальными органами внутренних дел Российской Федерации и террит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ориальными органами Федеральной службы войск национальной гвардии Российской Федерации по вопросам противодействия терроризму и экстремизму. </w:t>
      </w:r>
    </w:p>
    <w:p w:rsidR="00E40588" w:rsidRDefault="00FF46C0">
      <w:pPr>
        <w:spacing w:after="55"/>
        <w:ind w:left="619" w:hanging="6"/>
      </w:pPr>
      <w:r>
        <w:rPr>
          <w:rFonts w:ascii="Times New Roman" w:eastAsia="Times New Roman" w:hAnsi="Times New Roman" w:cs="Times New Roman"/>
          <w:b/>
          <w:color w:val="2C2C2C"/>
          <w:sz w:val="23"/>
        </w:rPr>
        <w:t>2.5.</w:t>
      </w:r>
      <w:r>
        <w:rPr>
          <w:rFonts w:ascii="Arial" w:eastAsia="Arial" w:hAnsi="Arial" w:cs="Arial"/>
          <w:b/>
          <w:color w:val="2C2C2C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 xml:space="preserve">Минимизация возможных последствий </w:t>
      </w:r>
      <w:r>
        <w:rPr>
          <w:rFonts w:ascii="Times New Roman" w:eastAsia="Times New Roman" w:hAnsi="Times New Roman" w:cs="Times New Roman"/>
          <w:b/>
          <w:color w:val="2C2C2C"/>
          <w:sz w:val="23"/>
        </w:rPr>
        <w:t xml:space="preserve">и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>ликвидация угрозы террористических актов достигается посредством:</w:t>
      </w:r>
      <w:r>
        <w:rPr>
          <w:rFonts w:ascii="Times New Roman" w:eastAsia="Times New Roman" w:hAnsi="Times New Roman" w:cs="Times New Roman"/>
          <w:b/>
          <w:color w:val="2C2C2C"/>
          <w:sz w:val="23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своевр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</w:t>
      </w:r>
    </w:p>
    <w:p w:rsidR="00E40588" w:rsidRDefault="00FF46C0">
      <w:pPr>
        <w:spacing w:after="7" w:line="297" w:lineRule="auto"/>
        <w:ind w:left="607" w:right="10" w:hanging="10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>Российской Федерации и территориального о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ргана Федеральной службы войск национальной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гвардии </w:t>
      </w:r>
      <w:r>
        <w:rPr>
          <w:rFonts w:ascii="Times New Roman" w:eastAsia="Times New Roman" w:hAnsi="Times New Roman" w:cs="Times New Roman"/>
          <w:color w:val="2B2B2B"/>
          <w:sz w:val="26"/>
        </w:rPr>
        <w:t>Российской Федерации;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разработка порядка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эвакуации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работников, воспитанников и иных лиц, находящихся на </w:t>
      </w:r>
      <w:r>
        <w:rPr>
          <w:rFonts w:ascii="Times New Roman" w:eastAsia="Times New Roman" w:hAnsi="Times New Roman" w:cs="Times New Roman"/>
          <w:color w:val="3B3B3B"/>
          <w:sz w:val="26"/>
        </w:rPr>
        <w:t>те</w:t>
      </w:r>
      <w:r>
        <w:rPr>
          <w:rFonts w:ascii="Times New Roman" w:eastAsia="Times New Roman" w:hAnsi="Times New Roman" w:cs="Times New Roman"/>
          <w:color w:val="151517"/>
          <w:sz w:val="26"/>
        </w:rPr>
        <w:t>рри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тории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ДОУ, в случае получения информации об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угрозе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совершения или о совершении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террористического акта;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обучение работников способам </w:t>
      </w:r>
      <w:r>
        <w:rPr>
          <w:rFonts w:ascii="Times New Roman" w:eastAsia="Times New Roman" w:hAnsi="Times New Roman" w:cs="Times New Roman"/>
          <w:color w:val="3B3B3B"/>
          <w:sz w:val="26"/>
        </w:rPr>
        <w:t>за</w:t>
      </w:r>
      <w:r>
        <w:rPr>
          <w:rFonts w:ascii="Times New Roman" w:eastAsia="Times New Roman" w:hAnsi="Times New Roman" w:cs="Times New Roman"/>
          <w:color w:val="151517"/>
          <w:sz w:val="26"/>
        </w:rPr>
        <w:t>щи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ты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действиям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в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условиях угрозы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совершения или при совершении террористического акта;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проведения учений,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тренировок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по безопасной и своевременной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эвакуации 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работников,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воспитанников и иных </w:t>
      </w:r>
      <w:r>
        <w:rPr>
          <w:rFonts w:ascii="Times New Roman" w:eastAsia="Times New Roman" w:hAnsi="Times New Roman" w:cs="Times New Roman"/>
          <w:color w:val="3B3B3B"/>
          <w:sz w:val="26"/>
        </w:rPr>
        <w:t>ли</w:t>
      </w:r>
      <w:r>
        <w:rPr>
          <w:rFonts w:ascii="Times New Roman" w:eastAsia="Times New Roman" w:hAnsi="Times New Roman" w:cs="Times New Roman"/>
          <w:color w:val="151517"/>
          <w:sz w:val="26"/>
        </w:rPr>
        <w:t>ц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находящихся на территории ДОУ, при </w:t>
      </w:r>
      <w:r>
        <w:rPr>
          <w:rFonts w:ascii="Times New Roman" w:eastAsia="Times New Roman" w:hAnsi="Times New Roman" w:cs="Times New Roman"/>
          <w:color w:val="2B2B2B"/>
          <w:sz w:val="26"/>
        </w:rPr>
        <w:lastRenderedPageBreak/>
        <w:t xml:space="preserve">получении информации об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угрозе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совершения террористического акта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либо </w:t>
      </w:r>
      <w:r>
        <w:rPr>
          <w:rFonts w:ascii="Times New Roman" w:eastAsia="Times New Roman" w:hAnsi="Times New Roman" w:cs="Times New Roman"/>
          <w:color w:val="2B2B2B"/>
          <w:sz w:val="26"/>
        </w:rPr>
        <w:t>о его совершении;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обеспечение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технических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возможностей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эвакуации,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а также своевременного оповещения работников, воспитанников и иных лиц, находящихся </w:t>
      </w:r>
      <w:r>
        <w:rPr>
          <w:rFonts w:ascii="Times New Roman" w:eastAsia="Times New Roman" w:hAnsi="Times New Roman" w:cs="Times New Roman"/>
          <w:color w:val="2B2B2B"/>
          <w:sz w:val="26"/>
        </w:rPr>
        <w:t>на территории ДОУ, о порядке беспрепятственной и безопасной эвакуации из здания ДОУ;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162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проведение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занятий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 работниками по минимизации морально-психологических </w:t>
      </w:r>
      <w:r>
        <w:rPr>
          <w:rFonts w:ascii="Times New Roman" w:eastAsia="Times New Roman" w:hAnsi="Times New Roman" w:cs="Times New Roman"/>
          <w:color w:val="151517"/>
          <w:sz w:val="26"/>
        </w:rPr>
        <w:t>после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дствий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совершения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террористического </w:t>
      </w:r>
      <w:r>
        <w:rPr>
          <w:rFonts w:ascii="Times New Roman" w:eastAsia="Times New Roman" w:hAnsi="Times New Roman" w:cs="Times New Roman"/>
          <w:color w:val="2B2B2B"/>
          <w:sz w:val="26"/>
        </w:rPr>
        <w:t>акта;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создание резерва </w:t>
      </w:r>
      <w:r>
        <w:rPr>
          <w:rFonts w:ascii="Times New Roman" w:eastAsia="Times New Roman" w:hAnsi="Times New Roman" w:cs="Times New Roman"/>
          <w:color w:val="3B3B3B"/>
          <w:sz w:val="26"/>
        </w:rPr>
        <w:t>мате</w:t>
      </w:r>
      <w:r>
        <w:rPr>
          <w:rFonts w:ascii="Times New Roman" w:eastAsia="Times New Roman" w:hAnsi="Times New Roman" w:cs="Times New Roman"/>
          <w:color w:val="151517"/>
          <w:sz w:val="26"/>
        </w:rPr>
        <w:t>риальны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х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средств для </w:t>
      </w:r>
      <w:r>
        <w:rPr>
          <w:rFonts w:ascii="Times New Roman" w:eastAsia="Times New Roman" w:hAnsi="Times New Roman" w:cs="Times New Roman"/>
          <w:color w:val="3B3B3B"/>
          <w:sz w:val="26"/>
        </w:rPr>
        <w:t>ликвидац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ии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последствий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террористического </w:t>
      </w:r>
      <w:r>
        <w:rPr>
          <w:rFonts w:ascii="Times New Roman" w:eastAsia="Times New Roman" w:hAnsi="Times New Roman" w:cs="Times New Roman"/>
          <w:color w:val="2B2B2B"/>
          <w:sz w:val="26"/>
        </w:rPr>
        <w:t>акта.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0" w:line="315" w:lineRule="auto"/>
        <w:ind w:left="616" w:hanging="4"/>
      </w:pPr>
      <w:r>
        <w:rPr>
          <w:rFonts w:ascii="Times New Roman" w:eastAsia="Times New Roman" w:hAnsi="Times New Roman" w:cs="Times New Roman"/>
          <w:b/>
          <w:color w:val="2B2B2B"/>
          <w:sz w:val="23"/>
        </w:rPr>
        <w:t>2.6.</w:t>
      </w:r>
      <w:r>
        <w:rPr>
          <w:rFonts w:ascii="Arial" w:eastAsia="Arial" w:hAnsi="Arial" w:cs="Arial"/>
          <w:b/>
          <w:color w:val="2B2B2B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B2B2B"/>
          <w:sz w:val="25"/>
        </w:rPr>
        <w:t xml:space="preserve">В </w:t>
      </w:r>
      <w:r>
        <w:rPr>
          <w:rFonts w:ascii="Times New Roman" w:eastAsia="Times New Roman" w:hAnsi="Times New Roman" w:cs="Times New Roman"/>
          <w:b/>
          <w:color w:val="2B2B2B"/>
          <w:sz w:val="25"/>
        </w:rPr>
        <w:tab/>
        <w:t xml:space="preserve">целях </w:t>
      </w:r>
      <w:r>
        <w:rPr>
          <w:rFonts w:ascii="Times New Roman" w:eastAsia="Times New Roman" w:hAnsi="Times New Roman" w:cs="Times New Roman"/>
          <w:b/>
          <w:color w:val="2B2B2B"/>
          <w:sz w:val="25"/>
        </w:rPr>
        <w:tab/>
        <w:t xml:space="preserve">обеспечения </w:t>
      </w:r>
      <w:r>
        <w:rPr>
          <w:rFonts w:ascii="Times New Roman" w:eastAsia="Times New Roman" w:hAnsi="Times New Roman" w:cs="Times New Roman"/>
          <w:b/>
          <w:color w:val="2B2B2B"/>
          <w:sz w:val="25"/>
        </w:rPr>
        <w:tab/>
        <w:t xml:space="preserve">антитеррористической </w:t>
      </w:r>
      <w:r>
        <w:rPr>
          <w:rFonts w:ascii="Times New Roman" w:eastAsia="Times New Roman" w:hAnsi="Times New Roman" w:cs="Times New Roman"/>
          <w:b/>
          <w:color w:val="2B2B2B"/>
          <w:sz w:val="25"/>
        </w:rPr>
        <w:tab/>
        <w:t xml:space="preserve">защищенности осуществляются </w:t>
      </w:r>
      <w:r>
        <w:rPr>
          <w:rFonts w:ascii="Times New Roman" w:eastAsia="Times New Roman" w:hAnsi="Times New Roman" w:cs="Times New Roman"/>
          <w:b/>
          <w:color w:val="151517"/>
          <w:sz w:val="25"/>
        </w:rPr>
        <w:t xml:space="preserve">следующие </w:t>
      </w:r>
      <w:r>
        <w:rPr>
          <w:rFonts w:ascii="Times New Roman" w:eastAsia="Times New Roman" w:hAnsi="Times New Roman" w:cs="Times New Roman"/>
          <w:b/>
          <w:color w:val="2B2B2B"/>
          <w:sz w:val="25"/>
        </w:rPr>
        <w:t>мероприятия:</w:t>
      </w:r>
      <w:r>
        <w:rPr>
          <w:rFonts w:ascii="Times New Roman" w:eastAsia="Times New Roman" w:hAnsi="Times New Roman" w:cs="Times New Roman"/>
          <w:b/>
          <w:color w:val="2B2B2B"/>
          <w:sz w:val="23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разработка планов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эвакуации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работников, воспитанников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иных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лиц,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находящихся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на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территории ДОУ, в 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случае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получения </w:t>
      </w:r>
      <w:r>
        <w:rPr>
          <w:rFonts w:ascii="Times New Roman" w:eastAsia="Times New Roman" w:hAnsi="Times New Roman" w:cs="Times New Roman"/>
          <w:color w:val="2B2B2B"/>
          <w:sz w:val="26"/>
        </w:rPr>
        <w:t>информации об угрозе совершения или о совершении террористического акта;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назначение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должностных лиц,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ответственных за проведение мероприятий 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по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обеспечению антитеррористической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защищенности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организацию взаимодействия 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с </w:t>
      </w:r>
      <w:r>
        <w:rPr>
          <w:rFonts w:ascii="Times New Roman" w:eastAsia="Times New Roman" w:hAnsi="Times New Roman" w:cs="Times New Roman"/>
          <w:color w:val="2B2B2B"/>
          <w:sz w:val="26"/>
        </w:rPr>
        <w:t>территориальными органам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безопасности, территориальными органами внутренних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дел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Российской Федерации и территориальными органами Федеральной службы войск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национальной </w:t>
      </w:r>
      <w:r>
        <w:rPr>
          <w:rFonts w:ascii="Times New Roman" w:eastAsia="Times New Roman" w:hAnsi="Times New Roman" w:cs="Times New Roman"/>
          <w:color w:val="2B2B2B"/>
          <w:sz w:val="26"/>
        </w:rPr>
        <w:t>гвардии Российской Федерации;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обеспечение пропускного и </w:t>
      </w:r>
      <w:proofErr w:type="spellStart"/>
      <w:r>
        <w:rPr>
          <w:rFonts w:ascii="Times New Roman" w:eastAsia="Times New Roman" w:hAnsi="Times New Roman" w:cs="Times New Roman"/>
          <w:color w:val="2B2B2B"/>
          <w:sz w:val="26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B2B2B"/>
          <w:sz w:val="26"/>
        </w:rPr>
        <w:t xml:space="preserve"> режимов и осуществление контроля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за </w:t>
      </w:r>
      <w:r>
        <w:rPr>
          <w:rFonts w:ascii="Times New Roman" w:eastAsia="Times New Roman" w:hAnsi="Times New Roman" w:cs="Times New Roman"/>
          <w:color w:val="2B2B2B"/>
          <w:sz w:val="26"/>
        </w:rPr>
        <w:t>и</w:t>
      </w:r>
      <w:r>
        <w:rPr>
          <w:rFonts w:ascii="Times New Roman" w:eastAsia="Times New Roman" w:hAnsi="Times New Roman" w:cs="Times New Roman"/>
          <w:color w:val="2B2B2B"/>
          <w:sz w:val="26"/>
        </w:rPr>
        <w:t>х функционированием;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проведение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с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работниками инструктажа и практических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занятий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по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действиям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при обнаружении на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территории ДОУ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посторонних лиц и подозрительных предметов, а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также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при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угрозе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совершения </w:t>
      </w:r>
      <w:r>
        <w:rPr>
          <w:rFonts w:ascii="Times New Roman" w:eastAsia="Times New Roman" w:hAnsi="Times New Roman" w:cs="Times New Roman"/>
          <w:color w:val="3B3B3B"/>
          <w:sz w:val="26"/>
        </w:rPr>
        <w:t>террористического акта;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>оснащение инженерно-техничес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кими средствами и системами охраны и поддержание их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в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исправном состоянии, оснащение бесперебойной и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устойчивой </w:t>
      </w:r>
      <w:r>
        <w:rPr>
          <w:rFonts w:ascii="Times New Roman" w:eastAsia="Times New Roman" w:hAnsi="Times New Roman" w:cs="Times New Roman"/>
          <w:color w:val="2B2B2B"/>
          <w:sz w:val="26"/>
        </w:rPr>
        <w:t>связью;</w:t>
      </w:r>
      <w:r>
        <w:rPr>
          <w:rFonts w:ascii="Times New Roman" w:eastAsia="Times New Roman" w:hAnsi="Times New Roman" w:cs="Times New Roman"/>
          <w:color w:val="151517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проведение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учений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тренировок по реализации планов обеспечения антитеррористической </w:t>
      </w:r>
      <w:r>
        <w:rPr>
          <w:rFonts w:ascii="Times New Roman" w:eastAsia="Times New Roman" w:hAnsi="Times New Roman" w:cs="Times New Roman"/>
          <w:color w:val="4F4F4F"/>
          <w:sz w:val="26"/>
        </w:rPr>
        <w:t>защищенности;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7" w:line="297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B2B2B"/>
          <w:sz w:val="26"/>
        </w:rPr>
        <w:t xml:space="preserve">оборудование систем </w:t>
      </w:r>
      <w:r>
        <w:rPr>
          <w:rFonts w:ascii="Times New Roman" w:eastAsia="Times New Roman" w:hAnsi="Times New Roman" w:cs="Times New Roman"/>
          <w:color w:val="3B3B3B"/>
          <w:sz w:val="26"/>
        </w:rPr>
        <w:t>видеонаблюдения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с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учетом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количества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устанавливаемых камер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мест их размещения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для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обеспечения непрерывного видеонаблюдения потенциально опасных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участков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критических </w:t>
      </w:r>
      <w:r>
        <w:rPr>
          <w:rFonts w:ascii="Times New Roman" w:eastAsia="Times New Roman" w:hAnsi="Times New Roman" w:cs="Times New Roman"/>
          <w:color w:val="4F4F4F"/>
          <w:sz w:val="26"/>
        </w:rPr>
        <w:t xml:space="preserve">элементов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территории, архивирование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и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хранение </w:t>
      </w:r>
      <w:r>
        <w:rPr>
          <w:rFonts w:ascii="Times New Roman" w:eastAsia="Times New Roman" w:hAnsi="Times New Roman" w:cs="Times New Roman"/>
          <w:color w:val="4F4F4F"/>
          <w:sz w:val="26"/>
        </w:rPr>
        <w:t xml:space="preserve">данных </w:t>
      </w:r>
      <w:r>
        <w:rPr>
          <w:rFonts w:ascii="Times New Roman" w:eastAsia="Times New Roman" w:hAnsi="Times New Roman" w:cs="Times New Roman"/>
          <w:color w:val="2B2B2B"/>
          <w:sz w:val="26"/>
        </w:rPr>
        <w:t xml:space="preserve">в </w:t>
      </w:r>
      <w:r>
        <w:rPr>
          <w:rFonts w:ascii="Times New Roman" w:eastAsia="Times New Roman" w:hAnsi="Times New Roman" w:cs="Times New Roman"/>
          <w:color w:val="4F4F4F"/>
          <w:sz w:val="26"/>
        </w:rPr>
        <w:t xml:space="preserve">течение 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одного </w:t>
      </w:r>
      <w:r>
        <w:rPr>
          <w:rFonts w:ascii="Times New Roman" w:eastAsia="Times New Roman" w:hAnsi="Times New Roman" w:cs="Times New Roman"/>
          <w:color w:val="2B2B2B"/>
          <w:sz w:val="26"/>
        </w:rPr>
        <w:t>месяца;</w:t>
      </w:r>
      <w:r>
        <w:rPr>
          <w:rFonts w:ascii="Times New Roman" w:eastAsia="Times New Roman" w:hAnsi="Times New Roman" w:cs="Times New Roman"/>
          <w:color w:val="3B3B3B"/>
          <w:sz w:val="26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>размещение наглядных пособий, содержащих информацию о порядке действий работников, воспитанников и иных лиц, находящихся в здании ДОУ при обнаружении подозрительных лиц или предметов, поступлении информации об угрозе совершения или о совершении террористич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еского акта, а также схему эвакуации при возникновении чрезвычайных ситуаций, номера телефонов аварийно- спасательных служб, территориальных органов безопасности, территориальных </w:t>
      </w:r>
      <w:r>
        <w:rPr>
          <w:rFonts w:ascii="Times New Roman" w:eastAsia="Times New Roman" w:hAnsi="Times New Roman" w:cs="Times New Roman"/>
          <w:color w:val="282828"/>
          <w:sz w:val="26"/>
        </w:rPr>
        <w:lastRenderedPageBreak/>
        <w:t>органов внутренних дел Российской Федерации и территориальных органов Федерал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ьной службы войск национальной гвардии Российской Федерации. </w:t>
      </w: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E40588" w:rsidRDefault="00FF46C0">
      <w:pPr>
        <w:spacing w:after="111" w:line="310" w:lineRule="auto"/>
        <w:ind w:left="583" w:right="25" w:hanging="2"/>
        <w:jc w:val="both"/>
      </w:pPr>
      <w:r>
        <w:rPr>
          <w:rFonts w:ascii="Times New Roman" w:eastAsia="Times New Roman" w:hAnsi="Times New Roman" w:cs="Times New Roman"/>
          <w:b/>
          <w:color w:val="282828"/>
          <w:sz w:val="23"/>
        </w:rPr>
        <w:t>3.</w:t>
      </w:r>
      <w:r>
        <w:rPr>
          <w:rFonts w:ascii="Arial" w:eastAsia="Arial" w:hAnsi="Arial" w:cs="Arial"/>
          <w:b/>
          <w:color w:val="282828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5"/>
        </w:rPr>
        <w:t>Порядок информирования об угрозе совершения или о совершении террористического акта.</w:t>
      </w:r>
      <w:r>
        <w:rPr>
          <w:rFonts w:ascii="Times New Roman" w:eastAsia="Times New Roman" w:hAnsi="Times New Roman" w:cs="Times New Roman"/>
          <w:b/>
          <w:color w:val="282828"/>
          <w:sz w:val="23"/>
        </w:rPr>
        <w:t xml:space="preserve"> </w:t>
      </w:r>
    </w:p>
    <w:p w:rsidR="00E40588" w:rsidRDefault="00FF46C0">
      <w:pPr>
        <w:spacing w:after="4" w:line="294" w:lineRule="auto"/>
        <w:ind w:left="591" w:hanging="6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 xml:space="preserve">При обнаружении угрозы совершения террористического акта, получении </w:t>
      </w:r>
      <w:r>
        <w:rPr>
          <w:rFonts w:ascii="Times New Roman" w:eastAsia="Times New Roman" w:hAnsi="Times New Roman" w:cs="Times New Roman"/>
          <w:color w:val="282828"/>
          <w:sz w:val="26"/>
        </w:rPr>
        <w:t>информации (в том числе анонимной) об угрозе совершения или при совершении террористического акта должностное лицо, осуществляющее непосредственное руководство деятельностью работников</w:t>
      </w:r>
      <w:r>
        <w:rPr>
          <w:rFonts w:ascii="Times New Roman" w:eastAsia="Times New Roman" w:hAnsi="Times New Roman" w:cs="Times New Roman"/>
          <w:color w:val="4D4D4D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незамедлительно информирует об этом с помощью любых доступных средств 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связи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</w:t>
      </w:r>
    </w:p>
    <w:p w:rsidR="00E40588" w:rsidRDefault="00FF46C0">
      <w:pPr>
        <w:spacing w:after="4" w:line="294" w:lineRule="auto"/>
        <w:ind w:left="591" w:hanging="6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>Российской Федерации и территориальный орган Министерства Российской Феде</w:t>
      </w:r>
      <w:r>
        <w:rPr>
          <w:rFonts w:ascii="Times New Roman" w:eastAsia="Times New Roman" w:hAnsi="Times New Roman" w:cs="Times New Roman"/>
          <w:color w:val="282828"/>
          <w:sz w:val="26"/>
        </w:rPr>
        <w:t>рации по делам гражданской обороны, чрезвычайных ситуаций и ликвидации последствий стихийных бедствий, а также вышестоящий орган управления образования.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167" w:line="294" w:lineRule="auto"/>
        <w:ind w:left="591" w:hanging="6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 xml:space="preserve">Работники ДОУ при получении информации (в том числе анонимной) об угрозе совершения террористического </w:t>
      </w:r>
      <w:r>
        <w:rPr>
          <w:rFonts w:ascii="Times New Roman" w:eastAsia="Times New Roman" w:hAnsi="Times New Roman" w:cs="Times New Roman"/>
          <w:color w:val="282828"/>
          <w:sz w:val="26"/>
        </w:rPr>
        <w:t>акта обязаны незамедлительно сообщить указанную информацию руководителю ДОУ</w:t>
      </w:r>
      <w:r>
        <w:rPr>
          <w:rFonts w:ascii="Times New Roman" w:eastAsia="Times New Roman" w:hAnsi="Times New Roman" w:cs="Times New Roman"/>
          <w:color w:val="4D4D4D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82828"/>
          <w:sz w:val="26"/>
        </w:rPr>
        <w:t>или лицу, его замещающему.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3" w:line="310" w:lineRule="auto"/>
        <w:ind w:left="583" w:right="25" w:hanging="2"/>
        <w:jc w:val="both"/>
      </w:pPr>
      <w:r>
        <w:rPr>
          <w:rFonts w:ascii="Times New Roman" w:eastAsia="Times New Roman" w:hAnsi="Times New Roman" w:cs="Times New Roman"/>
          <w:b/>
          <w:color w:val="282828"/>
          <w:sz w:val="23"/>
        </w:rPr>
        <w:t>3.1.</w:t>
      </w:r>
      <w:r>
        <w:rPr>
          <w:rFonts w:ascii="Arial" w:eastAsia="Arial" w:hAnsi="Arial" w:cs="Arial"/>
          <w:b/>
          <w:color w:val="282828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5"/>
        </w:rPr>
        <w:t>Лицо, передающее информацию об угрозе совершения или о совершении террористического акта, сообщает:</w:t>
      </w:r>
      <w:r>
        <w:rPr>
          <w:rFonts w:ascii="Times New Roman" w:eastAsia="Times New Roman" w:hAnsi="Times New Roman" w:cs="Times New Roman"/>
          <w:b/>
          <w:color w:val="282828"/>
          <w:sz w:val="23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>свою фамилию, имя, отчество и занимаемую долж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ность;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 xml:space="preserve">точный адрес ДОУ;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 xml:space="preserve">дату и время получения информации об угрозе совершения или о совершении террористического акта;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 xml:space="preserve">характер информации об угрозе совершения террористического акта или характер совершенного террористического акта;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>количество находя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щихся на территории людей; </w:t>
      </w:r>
    </w:p>
    <w:p w:rsidR="00E40588" w:rsidRDefault="00FF46C0">
      <w:pPr>
        <w:numPr>
          <w:ilvl w:val="0"/>
          <w:numId w:val="4"/>
        </w:numPr>
        <w:spacing w:after="183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>другие значимые сведения по запросу принимающего информацию органа</w:t>
      </w:r>
      <w:r>
        <w:rPr>
          <w:rFonts w:ascii="Times New Roman" w:eastAsia="Times New Roman" w:hAnsi="Times New Roman" w:cs="Times New Roman"/>
          <w:color w:val="4D4D4D"/>
          <w:sz w:val="26"/>
        </w:rPr>
        <w:t>.</w:t>
      </w:r>
      <w:r>
        <w:rPr>
          <w:rFonts w:ascii="Times New Roman" w:eastAsia="Times New Roman" w:hAnsi="Times New Roman" w:cs="Times New Roman"/>
          <w:color w:val="282828"/>
          <w:sz w:val="26"/>
        </w:rPr>
        <w:t xml:space="preserve"> </w:t>
      </w:r>
    </w:p>
    <w:p w:rsidR="00E40588" w:rsidRDefault="00FF46C0">
      <w:pPr>
        <w:spacing w:after="3" w:line="310" w:lineRule="auto"/>
        <w:ind w:left="583" w:right="25" w:hanging="2"/>
        <w:jc w:val="both"/>
      </w:pPr>
      <w:r>
        <w:rPr>
          <w:rFonts w:ascii="Times New Roman" w:eastAsia="Times New Roman" w:hAnsi="Times New Roman" w:cs="Times New Roman"/>
          <w:b/>
          <w:color w:val="282828"/>
          <w:sz w:val="23"/>
        </w:rPr>
        <w:t>3.2.</w:t>
      </w:r>
      <w:r>
        <w:rPr>
          <w:rFonts w:ascii="Arial" w:eastAsia="Arial" w:hAnsi="Arial" w:cs="Arial"/>
          <w:b/>
          <w:color w:val="282828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5"/>
        </w:rPr>
        <w:t xml:space="preserve">Руководитель ДОУ (лицо, его замещающее) при обнаружении угрозы совершения террористического акта или при получении </w:t>
      </w:r>
      <w:proofErr w:type="gramStart"/>
      <w:r>
        <w:rPr>
          <w:rFonts w:ascii="Times New Roman" w:eastAsia="Times New Roman" w:hAnsi="Times New Roman" w:cs="Times New Roman"/>
          <w:b/>
          <w:color w:val="282828"/>
          <w:sz w:val="25"/>
        </w:rPr>
        <w:t>информации  об</w:t>
      </w:r>
      <w:proofErr w:type="gramEnd"/>
      <w:r>
        <w:rPr>
          <w:rFonts w:ascii="Times New Roman" w:eastAsia="Times New Roman" w:hAnsi="Times New Roman" w:cs="Times New Roman"/>
          <w:b/>
          <w:color w:val="282828"/>
          <w:sz w:val="25"/>
        </w:rPr>
        <w:t xml:space="preserve"> угрозе совершения террор</w:t>
      </w:r>
      <w:r>
        <w:rPr>
          <w:rFonts w:ascii="Times New Roman" w:eastAsia="Times New Roman" w:hAnsi="Times New Roman" w:cs="Times New Roman"/>
          <w:b/>
          <w:color w:val="282828"/>
          <w:sz w:val="25"/>
        </w:rPr>
        <w:t>истического акта, обеспечивает:</w:t>
      </w:r>
      <w:r>
        <w:rPr>
          <w:rFonts w:ascii="Times New Roman" w:eastAsia="Times New Roman" w:hAnsi="Times New Roman" w:cs="Times New Roman"/>
          <w:b/>
          <w:color w:val="282828"/>
          <w:sz w:val="23"/>
        </w:rPr>
        <w:t xml:space="preserve"> </w:t>
      </w:r>
    </w:p>
    <w:p w:rsidR="00E40588" w:rsidRDefault="00FF46C0">
      <w:pPr>
        <w:numPr>
          <w:ilvl w:val="0"/>
          <w:numId w:val="4"/>
        </w:numPr>
        <w:spacing w:after="4" w:line="294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82828"/>
          <w:sz w:val="26"/>
        </w:rPr>
        <w:t xml:space="preserve">оповещение работников, воспитанников, иных лиц, находящихся на территории ДОУ об угрозе совершения террористического акта;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безопасную и беспрепя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ственную </w:t>
      </w:r>
      <w:r>
        <w:rPr>
          <w:rFonts w:ascii="Times New Roman" w:eastAsia="Times New Roman" w:hAnsi="Times New Roman" w:cs="Times New Roman"/>
          <w:color w:val="464647"/>
          <w:sz w:val="26"/>
        </w:rPr>
        <w:t>э</w:t>
      </w:r>
      <w:r>
        <w:rPr>
          <w:rFonts w:ascii="Times New Roman" w:eastAsia="Times New Roman" w:hAnsi="Times New Roman" w:cs="Times New Roman"/>
          <w:color w:val="2C2C2C"/>
          <w:sz w:val="26"/>
        </w:rPr>
        <w:t>вакуацию работников, воспитанников и иных лиц</w:t>
      </w:r>
      <w:r>
        <w:rPr>
          <w:rFonts w:ascii="Times New Roman" w:eastAsia="Times New Roman" w:hAnsi="Times New Roman" w:cs="Times New Roman"/>
          <w:color w:val="464647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находящихся на 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территории ДОУ; </w:t>
      </w:r>
    </w:p>
    <w:p w:rsidR="00E40588" w:rsidRDefault="00FF46C0">
      <w:pPr>
        <w:numPr>
          <w:ilvl w:val="0"/>
          <w:numId w:val="4"/>
        </w:numPr>
        <w:spacing w:after="3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усиление охраны и контроля пропускного и </w:t>
      </w:r>
      <w:proofErr w:type="spellStart"/>
      <w:r>
        <w:rPr>
          <w:rFonts w:ascii="Times New Roman" w:eastAsia="Times New Roman" w:hAnsi="Times New Roman" w:cs="Times New Roman"/>
          <w:color w:val="2C2C2C"/>
          <w:sz w:val="26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C2C2C"/>
          <w:sz w:val="26"/>
        </w:rPr>
        <w:t xml:space="preserve"> режимов, а </w:t>
      </w:r>
      <w:r w:rsidR="000A0A41">
        <w:rPr>
          <w:rFonts w:ascii="Times New Roman" w:eastAsia="Times New Roman" w:hAnsi="Times New Roman" w:cs="Times New Roman"/>
          <w:color w:val="2C2C2C"/>
          <w:sz w:val="26"/>
        </w:rPr>
        <w:t>также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 прекращение доступа людей и транспортных средств на территорию ДОУ; </w:t>
      </w:r>
    </w:p>
    <w:p w:rsidR="00E40588" w:rsidRDefault="00FF46C0">
      <w:pPr>
        <w:numPr>
          <w:ilvl w:val="0"/>
          <w:numId w:val="4"/>
        </w:numPr>
        <w:spacing w:after="186" w:line="298" w:lineRule="auto"/>
        <w:ind w:right="8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lastRenderedPageBreak/>
        <w:t xml:space="preserve">беспрепятственный доступ на территорию ДОУ оперативных подразделений </w:t>
      </w:r>
      <w:r>
        <w:rPr>
          <w:rFonts w:ascii="Times New Roman" w:eastAsia="Times New Roman" w:hAnsi="Times New Roman" w:cs="Times New Roman"/>
          <w:color w:val="2C2C2C"/>
          <w:sz w:val="26"/>
        </w:rPr>
        <w:t>территориальных органов безопасности, территориальных органов внутренних дел Российской Федерации и территориальных органов Федеральной службы войск национальной гвардии Российской Фе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ерации и территориальных органов Министерства Российской Федерации по де</w:t>
      </w:r>
      <w:r>
        <w:rPr>
          <w:rFonts w:ascii="Times New Roman" w:eastAsia="Times New Roman" w:hAnsi="Times New Roman" w:cs="Times New Roman"/>
          <w:color w:val="2C2C2C"/>
          <w:sz w:val="26"/>
        </w:rPr>
        <w:t>лам гражданской обороны, чрезвычайным ситуациям или ликвидации последствий стихийных бедствий.</w:t>
      </w:r>
      <w:r>
        <w:rPr>
          <w:rFonts w:ascii="Times New Roman" w:eastAsia="Times New Roman" w:hAnsi="Times New Roman" w:cs="Times New Roman"/>
          <w:color w:val="0E0E0E"/>
          <w:sz w:val="26"/>
        </w:rPr>
        <w:t xml:space="preserve"> </w:t>
      </w:r>
    </w:p>
    <w:p w:rsidR="00E40588" w:rsidRDefault="00FF46C0">
      <w:pPr>
        <w:spacing w:after="181"/>
        <w:ind w:left="619" w:hanging="6"/>
      </w:pPr>
      <w:r>
        <w:rPr>
          <w:rFonts w:ascii="Times New Roman" w:eastAsia="Times New Roman" w:hAnsi="Times New Roman" w:cs="Times New Roman"/>
          <w:b/>
          <w:color w:val="2C2C2C"/>
          <w:sz w:val="25"/>
        </w:rPr>
        <w:t>4.</w:t>
      </w:r>
      <w:r>
        <w:rPr>
          <w:rFonts w:ascii="Arial" w:eastAsia="Arial" w:hAnsi="Arial" w:cs="Arial"/>
          <w:b/>
          <w:color w:val="2C2C2C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 xml:space="preserve">Проведение учебно-практических мероприятий </w:t>
      </w:r>
    </w:p>
    <w:p w:rsidR="00E40588" w:rsidRDefault="00FF46C0" w:rsidP="000A0A41">
      <w:pPr>
        <w:spacing w:after="295" w:line="298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Организация проведения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учебно-практических мероприятий по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антитеррористической тематике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возлагается на руководите</w:t>
      </w:r>
      <w:r>
        <w:rPr>
          <w:rFonts w:ascii="Times New Roman" w:eastAsia="Times New Roman" w:hAnsi="Times New Roman" w:cs="Times New Roman"/>
          <w:color w:val="2C2C2C"/>
          <w:sz w:val="26"/>
        </w:rPr>
        <w:t>ля ДОУ,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а их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непосредственная подготовка на должностных </w:t>
      </w:r>
      <w:r>
        <w:rPr>
          <w:rFonts w:ascii="Times New Roman" w:eastAsia="Times New Roman" w:hAnsi="Times New Roman" w:cs="Times New Roman"/>
          <w:color w:val="464647"/>
          <w:sz w:val="26"/>
        </w:rPr>
        <w:t>л</w:t>
      </w:r>
      <w:r>
        <w:rPr>
          <w:rFonts w:ascii="Times New Roman" w:eastAsia="Times New Roman" w:hAnsi="Times New Roman" w:cs="Times New Roman"/>
          <w:color w:val="2C2C2C"/>
          <w:sz w:val="26"/>
        </w:rPr>
        <w:t>иц, ответственных за анти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>еррористическую защиту ДОУ.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3" w:line="298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Категория лиц, привлекаемых к участию в учебно-практических мероприятиях, определяется руководителем ДОУ.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3" w:line="298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Для оказания методической помощи и о</w:t>
      </w:r>
      <w:r>
        <w:rPr>
          <w:rFonts w:ascii="Times New Roman" w:eastAsia="Times New Roman" w:hAnsi="Times New Roman" w:cs="Times New Roman"/>
          <w:color w:val="2C2C2C"/>
          <w:sz w:val="26"/>
        </w:rPr>
        <w:t>ценки действий должностных лиц, к участию в учебно</w:t>
      </w:r>
      <w:r>
        <w:rPr>
          <w:rFonts w:ascii="Times New Roman" w:eastAsia="Times New Roman" w:hAnsi="Times New Roman" w:cs="Times New Roman"/>
          <w:color w:val="0E0E0E"/>
          <w:sz w:val="26"/>
        </w:rPr>
        <w:t>-</w:t>
      </w:r>
      <w:r>
        <w:rPr>
          <w:rFonts w:ascii="Times New Roman" w:eastAsia="Times New Roman" w:hAnsi="Times New Roman" w:cs="Times New Roman"/>
          <w:color w:val="2C2C2C"/>
          <w:sz w:val="26"/>
        </w:rPr>
        <w:t>практических мероприятиях могут привлекаться (по согласованию) работники правоохранительных органов.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142" w:line="298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Учебно-практические мероприятия подраз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еляются на учебные занятия и прак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ические тренировки по </w:t>
      </w:r>
      <w:r>
        <w:rPr>
          <w:rFonts w:ascii="Times New Roman" w:eastAsia="Times New Roman" w:hAnsi="Times New Roman" w:cs="Times New Roman"/>
          <w:color w:val="2C2C2C"/>
          <w:sz w:val="26"/>
        </w:rPr>
        <w:t>антитеррорис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>ической тематике.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28"/>
        <w:ind w:left="619" w:hanging="6"/>
      </w:pPr>
      <w:r>
        <w:rPr>
          <w:rFonts w:ascii="Times New Roman" w:eastAsia="Times New Roman" w:hAnsi="Times New Roman" w:cs="Times New Roman"/>
          <w:b/>
          <w:color w:val="2C2C2C"/>
          <w:sz w:val="25"/>
        </w:rPr>
        <w:t>4.1.</w:t>
      </w:r>
      <w:r>
        <w:rPr>
          <w:rFonts w:ascii="Arial" w:eastAsia="Arial" w:hAnsi="Arial" w:cs="Arial"/>
          <w:b/>
          <w:color w:val="2C2C2C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 xml:space="preserve">Учебные занятия </w:t>
      </w:r>
    </w:p>
    <w:p w:rsidR="00E40588" w:rsidRDefault="00FF46C0">
      <w:pPr>
        <w:spacing w:after="3" w:line="298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Учебные занятия рекомендуется проводить не реже 1 раза в квартал по следующим темам: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5"/>
        </w:numPr>
        <w:spacing w:after="333" w:line="298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как себя вести при поступлении информации об угрозе совершения террористического акта по телефону и (или) в письменн</w:t>
      </w:r>
      <w:r>
        <w:rPr>
          <w:rFonts w:ascii="Times New Roman" w:eastAsia="Times New Roman" w:hAnsi="Times New Roman" w:cs="Times New Roman"/>
          <w:color w:val="2C2C2C"/>
          <w:sz w:val="26"/>
        </w:rPr>
        <w:t>ом виде (только для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6"/>
        </w:rPr>
        <w:t>учреж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ения); </w:t>
      </w:r>
    </w:p>
    <w:p w:rsidR="00E40588" w:rsidRDefault="00FF46C0">
      <w:pPr>
        <w:numPr>
          <w:ilvl w:val="0"/>
          <w:numId w:val="5"/>
        </w:numPr>
        <w:spacing w:after="3" w:line="298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 xml:space="preserve">как себя вести, если вы оказались в </w:t>
      </w:r>
      <w:r>
        <w:rPr>
          <w:rFonts w:ascii="Times New Roman" w:eastAsia="Times New Roman" w:hAnsi="Times New Roman" w:cs="Times New Roman"/>
          <w:color w:val="464647"/>
          <w:sz w:val="26"/>
        </w:rPr>
        <w:t>з</w:t>
      </w:r>
      <w:r>
        <w:rPr>
          <w:rFonts w:ascii="Times New Roman" w:eastAsia="Times New Roman" w:hAnsi="Times New Roman" w:cs="Times New Roman"/>
          <w:color w:val="2C2C2C"/>
          <w:sz w:val="26"/>
        </w:rPr>
        <w:t>аложника</w:t>
      </w:r>
      <w:r>
        <w:rPr>
          <w:rFonts w:ascii="Times New Roman" w:eastAsia="Times New Roman" w:hAnsi="Times New Roman" w:cs="Times New Roman"/>
          <w:color w:val="464647"/>
          <w:sz w:val="26"/>
        </w:rPr>
        <w:t>х</w:t>
      </w:r>
      <w:r>
        <w:rPr>
          <w:rFonts w:ascii="Times New Roman" w:eastAsia="Times New Roman" w:hAnsi="Times New Roman" w:cs="Times New Roman"/>
          <w:color w:val="2C2C2C"/>
          <w:sz w:val="26"/>
        </w:rPr>
        <w:t>;</w:t>
      </w:r>
      <w:r>
        <w:rPr>
          <w:rFonts w:ascii="Times New Roman" w:eastAsia="Times New Roman" w:hAnsi="Times New Roman" w:cs="Times New Roman"/>
          <w:color w:val="464647"/>
          <w:sz w:val="26"/>
        </w:rPr>
        <w:t xml:space="preserve"> </w:t>
      </w:r>
    </w:p>
    <w:p w:rsidR="00E40588" w:rsidRDefault="00FF46C0">
      <w:pPr>
        <w:numPr>
          <w:ilvl w:val="0"/>
          <w:numId w:val="5"/>
        </w:numPr>
        <w:spacing w:after="3" w:line="298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признаки, по которым можно выяви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ь террористов и их преступные намерения по </w:t>
      </w:r>
      <w:r>
        <w:rPr>
          <w:rFonts w:ascii="Times New Roman" w:eastAsia="Times New Roman" w:hAnsi="Times New Roman" w:cs="Times New Roman"/>
          <w:color w:val="464647"/>
          <w:sz w:val="26"/>
        </w:rPr>
        <w:t>п</w:t>
      </w:r>
      <w:r>
        <w:rPr>
          <w:rFonts w:ascii="Times New Roman" w:eastAsia="Times New Roman" w:hAnsi="Times New Roman" w:cs="Times New Roman"/>
          <w:color w:val="2C2C2C"/>
          <w:sz w:val="26"/>
        </w:rPr>
        <w:t>о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готовке тера</w:t>
      </w:r>
      <w:r>
        <w:rPr>
          <w:rFonts w:ascii="Times New Roman" w:eastAsia="Times New Roman" w:hAnsi="Times New Roman" w:cs="Times New Roman"/>
          <w:color w:val="464647"/>
          <w:sz w:val="26"/>
        </w:rPr>
        <w:t>к</w:t>
      </w:r>
      <w:r>
        <w:rPr>
          <w:rFonts w:ascii="Times New Roman" w:eastAsia="Times New Roman" w:hAnsi="Times New Roman" w:cs="Times New Roman"/>
          <w:color w:val="2C2C2C"/>
          <w:sz w:val="26"/>
        </w:rPr>
        <w:t>та;</w:t>
      </w:r>
      <w:r>
        <w:rPr>
          <w:rFonts w:ascii="Times New Roman" w:eastAsia="Times New Roman" w:hAnsi="Times New Roman" w:cs="Times New Roman"/>
          <w:color w:val="0E0E0E"/>
          <w:sz w:val="26"/>
        </w:rPr>
        <w:t xml:space="preserve"> </w:t>
      </w:r>
    </w:p>
    <w:p w:rsidR="00E40588" w:rsidRDefault="00FF46C0">
      <w:pPr>
        <w:numPr>
          <w:ilvl w:val="0"/>
          <w:numId w:val="5"/>
        </w:numPr>
        <w:spacing w:after="3" w:line="298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меры пре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осторожности</w:t>
      </w:r>
      <w:r>
        <w:rPr>
          <w:rFonts w:ascii="Times New Roman" w:eastAsia="Times New Roman" w:hAnsi="Times New Roman" w:cs="Times New Roman"/>
          <w:color w:val="464647"/>
          <w:sz w:val="26"/>
        </w:rPr>
        <w:t xml:space="preserve">, </w:t>
      </w:r>
      <w:r>
        <w:rPr>
          <w:rFonts w:ascii="Times New Roman" w:eastAsia="Times New Roman" w:hAnsi="Times New Roman" w:cs="Times New Roman"/>
          <w:color w:val="2C2C2C"/>
          <w:sz w:val="26"/>
        </w:rPr>
        <w:t>которые необходимо соблюдать в мес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ах </w:t>
      </w:r>
      <w:r>
        <w:rPr>
          <w:rFonts w:ascii="Times New Roman" w:eastAsia="Times New Roman" w:hAnsi="Times New Roman" w:cs="Times New Roman"/>
          <w:color w:val="2C2C2C"/>
          <w:sz w:val="26"/>
        </w:rPr>
        <w:t>массового скопления лю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ей.</w:t>
      </w:r>
      <w:r>
        <w:rPr>
          <w:rFonts w:ascii="Times New Roman" w:eastAsia="Times New Roman" w:hAnsi="Times New Roman" w:cs="Times New Roman"/>
          <w:color w:val="0E0E0E"/>
          <w:sz w:val="26"/>
        </w:rPr>
        <w:t xml:space="preserve"> </w:t>
      </w:r>
    </w:p>
    <w:p w:rsidR="00E40588" w:rsidRDefault="00FF46C0">
      <w:pPr>
        <w:spacing w:after="3" w:line="367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Учеб</w:t>
      </w:r>
      <w:r>
        <w:rPr>
          <w:rFonts w:ascii="Times New Roman" w:eastAsia="Times New Roman" w:hAnsi="Times New Roman" w:cs="Times New Roman"/>
          <w:color w:val="464647"/>
          <w:sz w:val="26"/>
        </w:rPr>
        <w:t>н</w:t>
      </w:r>
      <w:r>
        <w:rPr>
          <w:rFonts w:ascii="Times New Roman" w:eastAsia="Times New Roman" w:hAnsi="Times New Roman" w:cs="Times New Roman"/>
          <w:color w:val="2C2C2C"/>
          <w:sz w:val="26"/>
        </w:rPr>
        <w:t>ые занятия могут проводится в виде лекций и</w:t>
      </w:r>
      <w:r>
        <w:rPr>
          <w:rFonts w:ascii="Times New Roman" w:eastAsia="Times New Roman" w:hAnsi="Times New Roman" w:cs="Times New Roman"/>
          <w:color w:val="464647"/>
          <w:sz w:val="26"/>
        </w:rPr>
        <w:t>л</w:t>
      </w:r>
      <w:r>
        <w:rPr>
          <w:rFonts w:ascii="Times New Roman" w:eastAsia="Times New Roman" w:hAnsi="Times New Roman" w:cs="Times New Roman"/>
          <w:color w:val="2C2C2C"/>
          <w:sz w:val="26"/>
        </w:rPr>
        <w:t>и семинаров, которые пре</w:t>
      </w:r>
      <w:r>
        <w:rPr>
          <w:rFonts w:ascii="Times New Roman" w:eastAsia="Times New Roman" w:hAnsi="Times New Roman" w:cs="Times New Roman"/>
          <w:color w:val="464647"/>
          <w:sz w:val="26"/>
        </w:rPr>
        <w:t>дп</w:t>
      </w:r>
      <w:r>
        <w:rPr>
          <w:rFonts w:ascii="Times New Roman" w:eastAsia="Times New Roman" w:hAnsi="Times New Roman" w:cs="Times New Roman"/>
          <w:color w:val="2C2C2C"/>
          <w:sz w:val="26"/>
        </w:rPr>
        <w:t>о</w:t>
      </w:r>
      <w:r>
        <w:rPr>
          <w:rFonts w:ascii="Times New Roman" w:eastAsia="Times New Roman" w:hAnsi="Times New Roman" w:cs="Times New Roman"/>
          <w:color w:val="464647"/>
          <w:sz w:val="26"/>
        </w:rPr>
        <w:t>л</w:t>
      </w:r>
      <w:r>
        <w:rPr>
          <w:rFonts w:ascii="Times New Roman" w:eastAsia="Times New Roman" w:hAnsi="Times New Roman" w:cs="Times New Roman"/>
          <w:color w:val="2C2C2C"/>
          <w:sz w:val="26"/>
        </w:rPr>
        <w:t>агаю</w:t>
      </w:r>
      <w:r>
        <w:rPr>
          <w:rFonts w:ascii="Times New Roman" w:eastAsia="Times New Roman" w:hAnsi="Times New Roman" w:cs="Times New Roman"/>
          <w:color w:val="464647"/>
          <w:sz w:val="26"/>
        </w:rPr>
        <w:t xml:space="preserve">т </w:t>
      </w:r>
      <w:r>
        <w:rPr>
          <w:rFonts w:ascii="Times New Roman" w:eastAsia="Times New Roman" w:hAnsi="Times New Roman" w:cs="Times New Roman"/>
          <w:color w:val="2C2C2C"/>
          <w:sz w:val="26"/>
        </w:rPr>
        <w:t>решени</w:t>
      </w:r>
      <w:r>
        <w:rPr>
          <w:rFonts w:ascii="Times New Roman" w:eastAsia="Times New Roman" w:hAnsi="Times New Roman" w:cs="Times New Roman"/>
          <w:color w:val="464647"/>
          <w:sz w:val="26"/>
        </w:rPr>
        <w:t xml:space="preserve">е </w:t>
      </w:r>
      <w:r>
        <w:rPr>
          <w:rFonts w:ascii="Times New Roman" w:eastAsia="Times New Roman" w:hAnsi="Times New Roman" w:cs="Times New Roman"/>
          <w:color w:val="2C2C2C"/>
          <w:sz w:val="26"/>
        </w:rPr>
        <w:t>обучаемыми вво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ных по во</w:t>
      </w:r>
      <w:r>
        <w:rPr>
          <w:rFonts w:ascii="Times New Roman" w:eastAsia="Times New Roman" w:hAnsi="Times New Roman" w:cs="Times New Roman"/>
          <w:color w:val="464647"/>
          <w:sz w:val="26"/>
        </w:rPr>
        <w:t>з</w:t>
      </w:r>
      <w:r>
        <w:rPr>
          <w:rFonts w:ascii="Times New Roman" w:eastAsia="Times New Roman" w:hAnsi="Times New Roman" w:cs="Times New Roman"/>
          <w:color w:val="2C2C2C"/>
          <w:sz w:val="26"/>
        </w:rPr>
        <w:t>можным не ш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>а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>ны</w:t>
      </w:r>
      <w:r>
        <w:rPr>
          <w:rFonts w:ascii="Times New Roman" w:eastAsia="Times New Roman" w:hAnsi="Times New Roman" w:cs="Times New Roman"/>
          <w:color w:val="464647"/>
          <w:sz w:val="26"/>
        </w:rPr>
        <w:t xml:space="preserve">м </w:t>
      </w:r>
      <w:r>
        <w:rPr>
          <w:rFonts w:ascii="Times New Roman" w:eastAsia="Times New Roman" w:hAnsi="Times New Roman" w:cs="Times New Roman"/>
          <w:color w:val="2C2C2C"/>
          <w:sz w:val="26"/>
        </w:rPr>
        <w:t>ситуациям.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>4.2.</w:t>
      </w:r>
      <w:r>
        <w:rPr>
          <w:rFonts w:ascii="Arial" w:eastAsia="Arial" w:hAnsi="Arial" w:cs="Arial"/>
          <w:b/>
          <w:color w:val="2C2C2C"/>
          <w:sz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2C2C2C"/>
          <w:sz w:val="25"/>
        </w:rPr>
        <w:t xml:space="preserve">Практические тренировки </w:t>
      </w:r>
    </w:p>
    <w:p w:rsidR="00E40588" w:rsidRDefault="00FF46C0">
      <w:pPr>
        <w:spacing w:after="3" w:line="298" w:lineRule="auto"/>
        <w:ind w:left="613" w:right="6" w:firstLine="2"/>
        <w:jc w:val="both"/>
      </w:pPr>
      <w:r>
        <w:rPr>
          <w:rFonts w:ascii="Times New Roman" w:eastAsia="Times New Roman" w:hAnsi="Times New Roman" w:cs="Times New Roman"/>
          <w:color w:val="2C2C2C"/>
          <w:sz w:val="26"/>
        </w:rPr>
        <w:t>Практические тренировки ре</w:t>
      </w:r>
      <w:r>
        <w:rPr>
          <w:rFonts w:ascii="Times New Roman" w:eastAsia="Times New Roman" w:hAnsi="Times New Roman" w:cs="Times New Roman"/>
          <w:color w:val="464647"/>
          <w:sz w:val="26"/>
        </w:rPr>
        <w:t>к</w:t>
      </w:r>
      <w:r>
        <w:rPr>
          <w:rFonts w:ascii="Times New Roman" w:eastAsia="Times New Roman" w:hAnsi="Times New Roman" w:cs="Times New Roman"/>
          <w:color w:val="2C2C2C"/>
          <w:sz w:val="26"/>
        </w:rPr>
        <w:t>омен</w:t>
      </w:r>
      <w:r>
        <w:rPr>
          <w:rFonts w:ascii="Times New Roman" w:eastAsia="Times New Roman" w:hAnsi="Times New Roman" w:cs="Times New Roman"/>
          <w:color w:val="464647"/>
          <w:sz w:val="26"/>
        </w:rPr>
        <w:t>ду</w:t>
      </w:r>
      <w:r>
        <w:rPr>
          <w:rFonts w:ascii="Times New Roman" w:eastAsia="Times New Roman" w:hAnsi="Times New Roman" w:cs="Times New Roman"/>
          <w:color w:val="2C2C2C"/>
          <w:sz w:val="26"/>
        </w:rPr>
        <w:t>е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>ся прово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>и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ь не </w:t>
      </w:r>
      <w:r>
        <w:rPr>
          <w:rFonts w:ascii="Times New Roman" w:eastAsia="Times New Roman" w:hAnsi="Times New Roman" w:cs="Times New Roman"/>
          <w:color w:val="2C2C2C"/>
          <w:sz w:val="26"/>
        </w:rPr>
        <w:t>реже 1 раза в квартал пос</w:t>
      </w:r>
      <w:r>
        <w:rPr>
          <w:rFonts w:ascii="Times New Roman" w:eastAsia="Times New Roman" w:hAnsi="Times New Roman" w:cs="Times New Roman"/>
          <w:color w:val="464647"/>
          <w:sz w:val="26"/>
        </w:rPr>
        <w:t>л</w:t>
      </w:r>
      <w:r>
        <w:rPr>
          <w:rFonts w:ascii="Times New Roman" w:eastAsia="Times New Roman" w:hAnsi="Times New Roman" w:cs="Times New Roman"/>
          <w:color w:val="2C2C2C"/>
          <w:sz w:val="26"/>
        </w:rPr>
        <w:t>е</w:t>
      </w:r>
      <w:r>
        <w:rPr>
          <w:rFonts w:ascii="Times New Roman" w:eastAsia="Times New Roman" w:hAnsi="Times New Roman" w:cs="Times New Roman"/>
          <w:color w:val="464647"/>
          <w:sz w:val="26"/>
        </w:rPr>
        <w:t>д</w:t>
      </w:r>
      <w:r>
        <w:rPr>
          <w:rFonts w:ascii="Times New Roman" w:eastAsia="Times New Roman" w:hAnsi="Times New Roman" w:cs="Times New Roman"/>
          <w:color w:val="2C2C2C"/>
          <w:sz w:val="26"/>
        </w:rPr>
        <w:t xml:space="preserve">ующим </w:t>
      </w:r>
      <w:r>
        <w:rPr>
          <w:rFonts w:ascii="Times New Roman" w:eastAsia="Times New Roman" w:hAnsi="Times New Roman" w:cs="Times New Roman"/>
          <w:color w:val="464647"/>
          <w:sz w:val="26"/>
        </w:rPr>
        <w:t>т</w:t>
      </w:r>
      <w:r>
        <w:rPr>
          <w:rFonts w:ascii="Times New Roman" w:eastAsia="Times New Roman" w:hAnsi="Times New Roman" w:cs="Times New Roman"/>
          <w:color w:val="2C2C2C"/>
          <w:sz w:val="26"/>
        </w:rPr>
        <w:t>емам</w:t>
      </w:r>
      <w:r>
        <w:rPr>
          <w:rFonts w:ascii="Times New Roman" w:eastAsia="Times New Roman" w:hAnsi="Times New Roman" w:cs="Times New Roman"/>
          <w:color w:val="464647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 w:rsidP="000A0A41">
      <w:pPr>
        <w:tabs>
          <w:tab w:val="center" w:pos="1735"/>
          <w:tab w:val="right" w:pos="10122"/>
        </w:tabs>
        <w:spacing w:after="5" w:line="293" w:lineRule="auto"/>
        <w:ind w:left="426"/>
      </w:pPr>
      <w:r>
        <w:tab/>
      </w:r>
      <w:proofErr w:type="gramStart"/>
      <w:r w:rsidR="000A0A41">
        <w:rPr>
          <w:rFonts w:ascii="Times New Roman" w:eastAsia="Times New Roman" w:hAnsi="Times New Roman" w:cs="Times New Roman"/>
          <w:color w:val="2D2D2D"/>
          <w:sz w:val="26"/>
        </w:rPr>
        <w:t xml:space="preserve">обнаружение </w:t>
      </w:r>
      <w:r>
        <w:rPr>
          <w:rFonts w:ascii="Times New Roman" w:eastAsia="Times New Roman" w:hAnsi="Times New Roman" w:cs="Times New Roman"/>
          <w:color w:val="70707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6"/>
        </w:rPr>
        <w:t>подозрительного</w:t>
      </w:r>
      <w:proofErr w:type="gramEnd"/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предмета (предположительно взрывного </w:t>
      </w:r>
    </w:p>
    <w:p w:rsidR="00E40588" w:rsidRDefault="00FF46C0">
      <w:pPr>
        <w:spacing w:after="5" w:line="293" w:lineRule="auto"/>
        <w:ind w:left="614" w:right="31" w:hanging="2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lastRenderedPageBreak/>
        <w:t xml:space="preserve">устройства) в здании и (или)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на </w:t>
      </w:r>
      <w:r>
        <w:rPr>
          <w:rFonts w:ascii="Times New Roman" w:eastAsia="Times New Roman" w:hAnsi="Times New Roman" w:cs="Times New Roman"/>
          <w:color w:val="2D2D2D"/>
          <w:sz w:val="26"/>
        </w:rPr>
        <w:t>территории ДОУ;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5"/>
        </w:numPr>
        <w:spacing w:after="5" w:line="293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получение информации об угрозе совершения </w:t>
      </w:r>
      <w:r>
        <w:rPr>
          <w:rFonts w:ascii="Times New Roman" w:eastAsia="Times New Roman" w:hAnsi="Times New Roman" w:cs="Times New Roman"/>
          <w:color w:val="424244"/>
          <w:sz w:val="26"/>
        </w:rPr>
        <w:t>тер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рористического </w:t>
      </w:r>
      <w:r>
        <w:rPr>
          <w:rFonts w:ascii="Times New Roman" w:eastAsia="Times New Roman" w:hAnsi="Times New Roman" w:cs="Times New Roman"/>
          <w:color w:val="2D2D2D"/>
          <w:sz w:val="26"/>
        </w:rPr>
        <w:t>акта;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numPr>
          <w:ilvl w:val="0"/>
          <w:numId w:val="5"/>
        </w:numPr>
        <w:spacing w:after="5" w:line="293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захват заложников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здании </w:t>
      </w:r>
      <w:r>
        <w:rPr>
          <w:rFonts w:ascii="Times New Roman" w:eastAsia="Times New Roman" w:hAnsi="Times New Roman" w:cs="Times New Roman"/>
          <w:color w:val="2D2D2D"/>
          <w:sz w:val="26"/>
        </w:rPr>
        <w:t>(помещений) ДОУ;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numPr>
          <w:ilvl w:val="0"/>
          <w:numId w:val="5"/>
        </w:numPr>
        <w:spacing w:after="5" w:line="293" w:lineRule="auto"/>
        <w:ind w:right="31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угроза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нападения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(нападение) вооруженной (террористической,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преступной)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группы на расположение ДОУ или поступление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информации </w:t>
      </w:r>
      <w:r>
        <w:rPr>
          <w:rFonts w:ascii="Times New Roman" w:eastAsia="Times New Roman" w:hAnsi="Times New Roman" w:cs="Times New Roman"/>
          <w:color w:val="2D2D2D"/>
          <w:sz w:val="26"/>
        </w:rPr>
        <w:t>нахождении такой группы вблизи ДОУ.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spacing w:after="5" w:line="293" w:lineRule="auto"/>
        <w:ind w:left="590" w:right="31" w:hanging="2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На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этапе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подготовки к практической тренировке, руководителю необходимо </w:t>
      </w:r>
      <w:r>
        <w:rPr>
          <w:rFonts w:ascii="Times New Roman" w:eastAsia="Times New Roman" w:hAnsi="Times New Roman" w:cs="Times New Roman"/>
          <w:color w:val="1C1C1C"/>
          <w:sz w:val="26"/>
        </w:rPr>
        <w:t>пров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ести </w:t>
      </w:r>
      <w:r>
        <w:rPr>
          <w:rFonts w:ascii="Times New Roman" w:eastAsia="Times New Roman" w:hAnsi="Times New Roman" w:cs="Times New Roman"/>
          <w:color w:val="2D2D2D"/>
          <w:sz w:val="26"/>
        </w:rPr>
        <w:t>инструкторско-методическое занятие, организовать разработку и доведение до персонала ДОУ: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 w:rsidP="000A0A41">
      <w:pPr>
        <w:numPr>
          <w:ilvl w:val="0"/>
          <w:numId w:val="5"/>
        </w:numPr>
        <w:spacing w:after="5" w:line="293" w:lineRule="auto"/>
        <w:ind w:right="31" w:hanging="164"/>
      </w:pPr>
      <w:r>
        <w:rPr>
          <w:rFonts w:ascii="Times New Roman" w:eastAsia="Times New Roman" w:hAnsi="Times New Roman" w:cs="Times New Roman"/>
          <w:color w:val="2D2D2D"/>
          <w:sz w:val="26"/>
        </w:rPr>
        <w:t>инструкций (алгоритмов) действий должностных лиц в случае возникновения террористических угроз по каждой предполагаемой (возможной) ситуации;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-</w:t>
      </w:r>
      <w:r>
        <w:rPr>
          <w:rFonts w:ascii="Arial" w:eastAsia="Arial" w:hAnsi="Arial" w:cs="Arial"/>
          <w:color w:val="1C1C1C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перечень </w:t>
      </w:r>
      <w:r>
        <w:rPr>
          <w:rFonts w:ascii="Times New Roman" w:eastAsia="Times New Roman" w:hAnsi="Times New Roman" w:cs="Times New Roman"/>
          <w:color w:val="2D2D2D"/>
          <w:sz w:val="26"/>
        </w:rPr>
        <w:t>специал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ьных звуковых сигналов или (при наличии технических возможностей) речевых сообщений, используемых при проведении тренировки. Сигналы оповещения должны отличаться </w:t>
      </w:r>
      <w:r>
        <w:rPr>
          <w:rFonts w:ascii="Times New Roman" w:eastAsia="Times New Roman" w:hAnsi="Times New Roman" w:cs="Times New Roman"/>
          <w:color w:val="1C1C1C"/>
          <w:sz w:val="26"/>
        </w:rPr>
        <w:t>о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т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сигналов другого назначения (например: срабатывания </w:t>
      </w:r>
      <w:proofErr w:type="gramStart"/>
      <w:r>
        <w:rPr>
          <w:rFonts w:ascii="Times New Roman" w:eastAsia="Times New Roman" w:hAnsi="Times New Roman" w:cs="Times New Roman"/>
          <w:color w:val="2D2D2D"/>
          <w:sz w:val="26"/>
        </w:rPr>
        <w:t>противопожарной  сигнализации</w:t>
      </w:r>
      <w:proofErr w:type="gramEnd"/>
      <w:r>
        <w:rPr>
          <w:rFonts w:ascii="Times New Roman" w:eastAsia="Times New Roman" w:hAnsi="Times New Roman" w:cs="Times New Roman"/>
          <w:color w:val="2D2D2D"/>
          <w:sz w:val="26"/>
        </w:rPr>
        <w:t xml:space="preserve">, других  </w:t>
      </w:r>
      <w:r>
        <w:rPr>
          <w:rFonts w:ascii="Times New Roman" w:eastAsia="Times New Roman" w:hAnsi="Times New Roman" w:cs="Times New Roman"/>
          <w:color w:val="2D2D2D"/>
          <w:sz w:val="26"/>
        </w:rPr>
        <w:t>звуковых сигналов, ранее установленных руководителем ДОУ).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 w:rsidP="000A0A41">
      <w:pPr>
        <w:numPr>
          <w:ilvl w:val="0"/>
          <w:numId w:val="5"/>
        </w:numPr>
        <w:spacing w:after="5" w:line="293" w:lineRule="auto"/>
        <w:ind w:right="31" w:hanging="164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расчёт действия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персонала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ДОУ при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возникновении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чрезвычайной ситуации,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z w:val="26"/>
        </w:rPr>
        <w:t>котором предусматривается: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 w:rsidP="000A0A41">
      <w:pPr>
        <w:tabs>
          <w:tab w:val="center" w:pos="1621"/>
          <w:tab w:val="center" w:pos="2677"/>
          <w:tab w:val="center" w:pos="3610"/>
          <w:tab w:val="center" w:pos="4188"/>
          <w:tab w:val="center" w:pos="4759"/>
          <w:tab w:val="center" w:pos="6322"/>
          <w:tab w:val="center" w:pos="8723"/>
          <w:tab w:val="right" w:pos="10122"/>
        </w:tabs>
        <w:spacing w:after="54"/>
      </w:pPr>
      <w:r>
        <w:tab/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кто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  <w:t xml:space="preserve">сообщает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  <w:t xml:space="preserve">о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ЧС </w:t>
      </w:r>
      <w:r>
        <w:rPr>
          <w:rFonts w:ascii="Times New Roman" w:eastAsia="Times New Roman" w:hAnsi="Times New Roman" w:cs="Times New Roman"/>
          <w:color w:val="1C1C1C"/>
          <w:sz w:val="26"/>
        </w:rPr>
        <w:tab/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в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2D2D2D"/>
          <w:sz w:val="26"/>
        </w:rPr>
        <w:t>ЕДДС,  организует</w:t>
      </w:r>
      <w:proofErr w:type="gramEnd"/>
      <w:r>
        <w:rPr>
          <w:rFonts w:ascii="Times New Roman" w:eastAsia="Times New Roman" w:hAnsi="Times New Roman" w:cs="Times New Roman"/>
          <w:color w:val="2D2D2D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  <w:t xml:space="preserve">взаимодействие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  <w:t xml:space="preserve">с </w:t>
      </w:r>
    </w:p>
    <w:p w:rsidR="00E40588" w:rsidRDefault="00FF46C0" w:rsidP="000A0A41">
      <w:pPr>
        <w:tabs>
          <w:tab w:val="center" w:pos="2261"/>
          <w:tab w:val="center" w:pos="4528"/>
          <w:tab w:val="center" w:pos="5579"/>
          <w:tab w:val="center" w:pos="7114"/>
          <w:tab w:val="right" w:pos="10122"/>
        </w:tabs>
        <w:spacing w:after="337" w:line="293" w:lineRule="auto"/>
        <w:ind w:left="851"/>
      </w:pPr>
      <w:r>
        <w:tab/>
      </w:r>
      <w:r>
        <w:rPr>
          <w:rFonts w:ascii="Times New Roman" w:eastAsia="Times New Roman" w:hAnsi="Times New Roman" w:cs="Times New Roman"/>
          <w:color w:val="2D2D2D"/>
          <w:sz w:val="26"/>
        </w:rPr>
        <w:t>правоохранительными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2D2D2D"/>
          <w:sz w:val="26"/>
        </w:rPr>
        <w:t>органами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</w:r>
      <w:proofErr w:type="gramEnd"/>
      <w:r>
        <w:rPr>
          <w:rFonts w:ascii="Times New Roman" w:eastAsia="Times New Roman" w:hAnsi="Times New Roman" w:cs="Times New Roman"/>
          <w:color w:val="2D2D2D"/>
          <w:sz w:val="26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  <w:t xml:space="preserve">соответствующим </w:t>
      </w:r>
      <w:r>
        <w:rPr>
          <w:rFonts w:ascii="Times New Roman" w:eastAsia="Times New Roman" w:hAnsi="Times New Roman" w:cs="Times New Roman"/>
          <w:color w:val="2D2D2D"/>
          <w:sz w:val="26"/>
        </w:rPr>
        <w:tab/>
        <w:t>структурным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0A0A41">
        <w:rPr>
          <w:rFonts w:ascii="Times New Roman" w:eastAsia="Times New Roman" w:hAnsi="Times New Roman" w:cs="Times New Roman"/>
          <w:sz w:val="26"/>
        </w:rPr>
        <w:t xml:space="preserve">   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подразделением администрации города, при этом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доклад должен </w:t>
      </w:r>
      <w:r>
        <w:rPr>
          <w:rFonts w:ascii="Times New Roman" w:eastAsia="Times New Roman" w:hAnsi="Times New Roman" w:cs="Times New Roman"/>
          <w:color w:val="2D2D2D"/>
          <w:sz w:val="26"/>
        </w:rPr>
        <w:t>содержать следующую информацию: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 w:rsidP="00FF46C0">
      <w:pPr>
        <w:spacing w:after="5" w:line="293" w:lineRule="auto"/>
        <w:ind w:left="851" w:right="31" w:firstLine="140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а) при получении сообщения об угрозе совершения террористического акта (кто докладывает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наименование и адрес ДОУ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>время полу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чения сообщения </w:t>
      </w:r>
      <w:r>
        <w:rPr>
          <w:rFonts w:ascii="Times New Roman" w:eastAsia="Times New Roman" w:hAnsi="Times New Roman" w:cs="Times New Roman"/>
          <w:color w:val="5E5E5E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кем получено сообщение и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по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какому каналу (телефон, письмо, СМС сообщение и </w:t>
      </w:r>
      <w:r>
        <w:rPr>
          <w:rFonts w:ascii="Times New Roman" w:eastAsia="Times New Roman" w:hAnsi="Times New Roman" w:cs="Times New Roman"/>
          <w:color w:val="424244"/>
          <w:sz w:val="26"/>
        </w:rPr>
        <w:t>т.п</w:t>
      </w:r>
      <w:r>
        <w:rPr>
          <w:rFonts w:ascii="Times New Roman" w:eastAsia="Times New Roman" w:hAnsi="Times New Roman" w:cs="Times New Roman"/>
          <w:color w:val="5E5E5E"/>
          <w:sz w:val="26"/>
        </w:rPr>
        <w:t>.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)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>содержание полученного сообщения - выполняемые первоочередные мероприятия);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 w:rsidP="000A0A41">
      <w:pPr>
        <w:spacing w:after="5" w:line="293" w:lineRule="auto"/>
        <w:ind w:left="993" w:right="31" w:hanging="2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б) при обнаружении подозрительного предмета (кто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докладывает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>наименование и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 адрес ДОУ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время и место обнаружения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>кем обнаружен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- что из себя представляет подозрительный предмет (пакет, коробка, свёрток и т.п.) </w:t>
      </w:r>
      <w:r>
        <w:rPr>
          <w:rFonts w:ascii="Times New Roman" w:eastAsia="Times New Roman" w:hAnsi="Times New Roman" w:cs="Times New Roman"/>
          <w:color w:val="5E5E5E"/>
          <w:sz w:val="26"/>
        </w:rPr>
        <w:t xml:space="preserve">-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наличие характерных признаков 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взрывного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устройства (торчащие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провода,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тиканье часового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механизма, мигание ламп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и </w:t>
      </w:r>
      <w:r>
        <w:rPr>
          <w:rFonts w:ascii="Times New Roman" w:eastAsia="Times New Roman" w:hAnsi="Times New Roman" w:cs="Times New Roman"/>
          <w:color w:val="2D2D2D"/>
          <w:sz w:val="26"/>
        </w:rPr>
        <w:t>т.п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.), примерный размер </w:t>
      </w:r>
    </w:p>
    <w:p w:rsidR="00E40588" w:rsidRDefault="00FF46C0">
      <w:pPr>
        <w:numPr>
          <w:ilvl w:val="0"/>
          <w:numId w:val="6"/>
        </w:numPr>
        <w:spacing w:after="5" w:line="293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>выполняемые первоочередные мероприятия);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3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кто регулирует направление </w:t>
      </w:r>
      <w:proofErr w:type="gramStart"/>
      <w:r>
        <w:rPr>
          <w:rFonts w:ascii="Times New Roman" w:eastAsia="Times New Roman" w:hAnsi="Times New Roman" w:cs="Times New Roman"/>
          <w:color w:val="2D2D2D"/>
          <w:sz w:val="26"/>
        </w:rPr>
        <w:t>потоков</w:t>
      </w:r>
      <w:proofErr w:type="gramEnd"/>
      <w:r>
        <w:rPr>
          <w:rFonts w:ascii="Times New Roman" w:eastAsia="Times New Roman" w:hAnsi="Times New Roman" w:cs="Times New Roman"/>
          <w:color w:val="2D2D2D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эвакуируемых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по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этажам </w:t>
      </w:r>
      <w:r>
        <w:rPr>
          <w:rFonts w:ascii="Times New Roman" w:eastAsia="Times New Roman" w:hAnsi="Times New Roman" w:cs="Times New Roman"/>
          <w:color w:val="2D2D2D"/>
          <w:sz w:val="26"/>
        </w:rPr>
        <w:t>(исходя из места обнаружения (закладки) взрывного устройства);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3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кто открывает </w:t>
      </w:r>
      <w:r>
        <w:rPr>
          <w:rFonts w:ascii="Times New Roman" w:eastAsia="Times New Roman" w:hAnsi="Times New Roman" w:cs="Times New Roman"/>
          <w:color w:val="424244"/>
          <w:sz w:val="26"/>
        </w:rPr>
        <w:t>эвакуацио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нные </w:t>
      </w:r>
      <w:r>
        <w:rPr>
          <w:rFonts w:ascii="Times New Roman" w:eastAsia="Times New Roman" w:hAnsi="Times New Roman" w:cs="Times New Roman"/>
          <w:color w:val="2D2D2D"/>
          <w:sz w:val="26"/>
        </w:rPr>
        <w:t>выходы;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3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 xml:space="preserve">кто осуществляет вывод персонала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и посетителей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(воспитанников, учащихся </w:t>
      </w:r>
      <w:proofErr w:type="spellStart"/>
      <w:r>
        <w:rPr>
          <w:rFonts w:ascii="Times New Roman" w:eastAsia="Times New Roman" w:hAnsi="Times New Roman" w:cs="Times New Roman"/>
          <w:color w:val="2D2D2D"/>
          <w:sz w:val="26"/>
        </w:rPr>
        <w:t>ит.п</w:t>
      </w:r>
      <w:proofErr w:type="spellEnd"/>
      <w:r>
        <w:rPr>
          <w:rFonts w:ascii="Times New Roman" w:eastAsia="Times New Roman" w:hAnsi="Times New Roman" w:cs="Times New Roman"/>
          <w:color w:val="2D2D2D"/>
          <w:sz w:val="26"/>
        </w:rPr>
        <w:t>.) к местам сбора;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3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lastRenderedPageBreak/>
        <w:t xml:space="preserve">кто регулирует порядок получения </w:t>
      </w:r>
      <w:proofErr w:type="gramStart"/>
      <w:r>
        <w:rPr>
          <w:rFonts w:ascii="Times New Roman" w:eastAsia="Times New Roman" w:hAnsi="Times New Roman" w:cs="Times New Roman"/>
          <w:color w:val="2D2D2D"/>
          <w:sz w:val="26"/>
        </w:rPr>
        <w:t>личных вещей</w:t>
      </w:r>
      <w:proofErr w:type="gramEnd"/>
      <w:r>
        <w:rPr>
          <w:rFonts w:ascii="Times New Roman" w:eastAsia="Times New Roman" w:hAnsi="Times New Roman" w:cs="Times New Roman"/>
          <w:color w:val="2D2D2D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эвакуируемых </w:t>
      </w:r>
      <w:r>
        <w:rPr>
          <w:rFonts w:ascii="Times New Roman" w:eastAsia="Times New Roman" w:hAnsi="Times New Roman" w:cs="Times New Roman"/>
          <w:color w:val="2D2D2D"/>
          <w:sz w:val="26"/>
        </w:rPr>
        <w:t>(в холодное время года);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3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2D2D2D"/>
          <w:sz w:val="26"/>
        </w:rPr>
        <w:t>кто осуществляет проверку ко</w:t>
      </w:r>
      <w:r>
        <w:rPr>
          <w:rFonts w:ascii="Times New Roman" w:eastAsia="Times New Roman" w:hAnsi="Times New Roman" w:cs="Times New Roman"/>
          <w:color w:val="5E5E5E"/>
          <w:sz w:val="26"/>
        </w:rPr>
        <w:t>л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ичества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эвакуируемых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из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здания (после </w:t>
      </w:r>
      <w:r>
        <w:rPr>
          <w:rFonts w:ascii="Times New Roman" w:eastAsia="Times New Roman" w:hAnsi="Times New Roman" w:cs="Times New Roman"/>
          <w:color w:val="2D2D2D"/>
          <w:sz w:val="26"/>
        </w:rPr>
        <w:t xml:space="preserve">сосредоточения </w:t>
      </w:r>
      <w:r>
        <w:rPr>
          <w:rFonts w:ascii="Times New Roman" w:eastAsia="Times New Roman" w:hAnsi="Times New Roman" w:cs="Times New Roman"/>
          <w:color w:val="424244"/>
          <w:sz w:val="26"/>
        </w:rPr>
        <w:t xml:space="preserve">эвакуируемых в </w:t>
      </w:r>
      <w:r>
        <w:rPr>
          <w:rFonts w:ascii="Times New Roman" w:eastAsia="Times New Roman" w:hAnsi="Times New Roman" w:cs="Times New Roman"/>
          <w:color w:val="2D2D2D"/>
          <w:sz w:val="26"/>
        </w:rPr>
        <w:t>местах сбор</w:t>
      </w:r>
      <w:r>
        <w:rPr>
          <w:rFonts w:ascii="Times New Roman" w:eastAsia="Times New Roman" w:hAnsi="Times New Roman" w:cs="Times New Roman"/>
          <w:color w:val="2D2D2D"/>
          <w:sz w:val="26"/>
        </w:rPr>
        <w:t>а);</w:t>
      </w:r>
      <w:r>
        <w:rPr>
          <w:rFonts w:ascii="Times New Roman" w:eastAsia="Times New Roman" w:hAnsi="Times New Roman" w:cs="Times New Roman"/>
          <w:color w:val="1C1C1C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кто организует эвакуацию автотранспорта с парковки перед ДОУ (при наличии);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кто ограничивает въезд (проход) на территорию ДОУ, открывает ворота для въезда на территорию автотранспорта оперативных служб (при наличии);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кто обесточивает здание;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-</w:t>
      </w:r>
      <w:r>
        <w:rPr>
          <w:rFonts w:ascii="Arial" w:eastAsia="Arial" w:hAnsi="Arial" w:cs="Arial"/>
          <w:color w:val="1F1F1F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другие неотложные мероприятия.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основные и запасные маршруты эвакуации из здания, при этом необходимо учитывать, что подозрительные предметы (взрывные устройства) могут быть обнаружены как в здании, так и на территории вне здания ДОУ и, соответственно, мар</w:t>
      </w:r>
      <w:r>
        <w:rPr>
          <w:rFonts w:ascii="Times New Roman" w:eastAsia="Times New Roman" w:hAnsi="Times New Roman" w:cs="Times New Roman"/>
          <w:color w:val="1F1F1F"/>
          <w:sz w:val="26"/>
        </w:rPr>
        <w:t xml:space="preserve">шруты эвакуации могут значительно отличаться от маршрутов, </w:t>
      </w:r>
    </w:p>
    <w:p w:rsidR="00E40588" w:rsidRDefault="00FF46C0">
      <w:pPr>
        <w:spacing w:after="5" w:line="297" w:lineRule="auto"/>
        <w:ind w:left="938" w:right="85" w:hanging="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предусмотренных противопожарными схемами;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места сбора и порядок проверки количества эвакуируемых из </w:t>
      </w:r>
      <w:r>
        <w:rPr>
          <w:rFonts w:ascii="Times New Roman" w:eastAsia="Times New Roman" w:hAnsi="Times New Roman" w:cs="Times New Roman"/>
          <w:color w:val="363636"/>
          <w:sz w:val="26"/>
        </w:rPr>
        <w:t>здания;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заранее согласованные с руководителями соответствующих учреждений, места ожидания (при</w:t>
      </w:r>
      <w:r>
        <w:rPr>
          <w:rFonts w:ascii="Times New Roman" w:eastAsia="Times New Roman" w:hAnsi="Times New Roman" w:cs="Times New Roman"/>
          <w:color w:val="1F1F1F"/>
          <w:sz w:val="26"/>
        </w:rPr>
        <w:t xml:space="preserve"> проведении эвакуации в холодное время года);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-</w:t>
      </w:r>
      <w:r>
        <w:rPr>
          <w:rFonts w:ascii="Arial" w:eastAsia="Arial" w:hAnsi="Arial" w:cs="Arial"/>
          <w:color w:val="1F1F1F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порядок оповещения родителей о местонахождении эвакуируемых;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-</w:t>
      </w:r>
      <w:r>
        <w:rPr>
          <w:rFonts w:ascii="Arial" w:eastAsia="Arial" w:hAnsi="Arial" w:cs="Arial"/>
          <w:color w:val="1F1F1F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порядок сбора информации и содержание доклада (для информирования оперативных служб, прибывших на территорию учреждения):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время </w:t>
      </w:r>
      <w:r>
        <w:rPr>
          <w:rFonts w:ascii="Times New Roman" w:eastAsia="Times New Roman" w:hAnsi="Times New Roman" w:cs="Times New Roman"/>
          <w:color w:val="1F1F1F"/>
          <w:sz w:val="26"/>
        </w:rPr>
        <w:tab/>
        <w:t xml:space="preserve">и место </w:t>
      </w:r>
      <w:r>
        <w:rPr>
          <w:rFonts w:ascii="Times New Roman" w:eastAsia="Times New Roman" w:hAnsi="Times New Roman" w:cs="Times New Roman"/>
          <w:color w:val="1F1F1F"/>
          <w:sz w:val="26"/>
        </w:rPr>
        <w:tab/>
        <w:t>обнару</w:t>
      </w:r>
      <w:r>
        <w:rPr>
          <w:rFonts w:ascii="Times New Roman" w:eastAsia="Times New Roman" w:hAnsi="Times New Roman" w:cs="Times New Roman"/>
          <w:color w:val="1F1F1F"/>
          <w:sz w:val="26"/>
        </w:rPr>
        <w:t xml:space="preserve">жения </w:t>
      </w:r>
      <w:r>
        <w:rPr>
          <w:rFonts w:ascii="Times New Roman" w:eastAsia="Times New Roman" w:hAnsi="Times New Roman" w:cs="Times New Roman"/>
          <w:color w:val="1F1F1F"/>
          <w:sz w:val="26"/>
        </w:rPr>
        <w:tab/>
        <w:t xml:space="preserve">подозрительного </w:t>
      </w:r>
      <w:r>
        <w:rPr>
          <w:rFonts w:ascii="Times New Roman" w:eastAsia="Times New Roman" w:hAnsi="Times New Roman" w:cs="Times New Roman"/>
          <w:color w:val="1F1F1F"/>
          <w:sz w:val="26"/>
        </w:rPr>
        <w:tab/>
        <w:t xml:space="preserve">предмета </w:t>
      </w:r>
      <w:r>
        <w:rPr>
          <w:rFonts w:ascii="Times New Roman" w:eastAsia="Times New Roman" w:hAnsi="Times New Roman" w:cs="Times New Roman"/>
          <w:color w:val="1F1F1F"/>
          <w:sz w:val="26"/>
        </w:rPr>
        <w:tab/>
        <w:t>(получения сообщения);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кем обнаружен предмет (получено сообщение), местонахождение данного лица;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результаты проведения первоочередных мероприятий (количество и места размещения эвакуируемых и т.п.).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5" w:line="297" w:lineRule="auto"/>
        <w:ind w:left="531" w:right="85" w:hanging="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Кроме того, при подг</w:t>
      </w:r>
      <w:r>
        <w:rPr>
          <w:rFonts w:ascii="Times New Roman" w:eastAsia="Times New Roman" w:hAnsi="Times New Roman" w:cs="Times New Roman"/>
          <w:color w:val="1F1F1F"/>
          <w:sz w:val="26"/>
        </w:rPr>
        <w:t>отовке к тренировке необходимо разработать сценарий, в котором предусмотреть выполнение всех мероприятий по нескольким вариантам развития ситуации, для чего целесообразно: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5" w:line="297" w:lineRule="auto"/>
        <w:ind w:left="525" w:right="85" w:firstLine="45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выбрать наиболее проблемные места «нахождения (обнаружения)» подозрительного предме</w:t>
      </w:r>
      <w:r>
        <w:rPr>
          <w:rFonts w:ascii="Times New Roman" w:eastAsia="Times New Roman" w:hAnsi="Times New Roman" w:cs="Times New Roman"/>
          <w:color w:val="1F1F1F"/>
          <w:sz w:val="26"/>
        </w:rPr>
        <w:t xml:space="preserve">та (взрывного </w:t>
      </w:r>
      <w:r>
        <w:rPr>
          <w:rFonts w:ascii="Times New Roman" w:eastAsia="Times New Roman" w:hAnsi="Times New Roman" w:cs="Times New Roman"/>
          <w:color w:val="363636"/>
          <w:sz w:val="26"/>
        </w:rPr>
        <w:t xml:space="preserve">устройства), </w:t>
      </w:r>
      <w:proofErr w:type="gramStart"/>
      <w:r>
        <w:rPr>
          <w:rFonts w:ascii="Times New Roman" w:eastAsia="Times New Roman" w:hAnsi="Times New Roman" w:cs="Times New Roman"/>
          <w:color w:val="1F1F1F"/>
          <w:sz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1F1F1F"/>
          <w:sz w:val="26"/>
        </w:rPr>
        <w:t xml:space="preserve"> на путях эвакуации;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>-</w:t>
      </w:r>
      <w:r>
        <w:rPr>
          <w:rFonts w:ascii="Arial" w:eastAsia="Arial" w:hAnsi="Arial" w:cs="Arial"/>
          <w:color w:val="1F1F1F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6"/>
        </w:rPr>
        <w:t xml:space="preserve">предусмотреть вводные для имитации изменения оперативной обстановки (например: появление группы террористов на территории учреждения или одновременное проведение </w:t>
      </w:r>
      <w:r>
        <w:rPr>
          <w:rFonts w:ascii="Times New Roman" w:eastAsia="Times New Roman" w:hAnsi="Times New Roman" w:cs="Times New Roman"/>
          <w:color w:val="363636"/>
          <w:sz w:val="26"/>
        </w:rPr>
        <w:t xml:space="preserve">эвакуации </w:t>
      </w:r>
      <w:r>
        <w:rPr>
          <w:rFonts w:ascii="Times New Roman" w:eastAsia="Times New Roman" w:hAnsi="Times New Roman" w:cs="Times New Roman"/>
          <w:color w:val="1F1F1F"/>
          <w:sz w:val="26"/>
        </w:rPr>
        <w:t>в учреждении, предусмотрен</w:t>
      </w:r>
      <w:r>
        <w:rPr>
          <w:rFonts w:ascii="Times New Roman" w:eastAsia="Times New Roman" w:hAnsi="Times New Roman" w:cs="Times New Roman"/>
          <w:color w:val="1F1F1F"/>
          <w:sz w:val="26"/>
        </w:rPr>
        <w:t>ном как место ожидания).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5" w:line="297" w:lineRule="auto"/>
        <w:ind w:left="531" w:right="85" w:hanging="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В ходе проведения тренировки целесообразно: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из числа руководящего состава учреждения назначить наблюдателей, которые будут оценивать действия персонала в ходе тренировки;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для оценки действий персонала использовать имеющиеся в уч</w:t>
      </w:r>
      <w:r>
        <w:rPr>
          <w:rFonts w:ascii="Times New Roman" w:eastAsia="Times New Roman" w:hAnsi="Times New Roman" w:cs="Times New Roman"/>
          <w:color w:val="1F1F1F"/>
          <w:sz w:val="26"/>
        </w:rPr>
        <w:t>реждении системы видеонаблюдения;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lastRenderedPageBreak/>
        <w:t>избегать условностей при отработке практических мероприятий по эвакуации из здания;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6"/>
        </w:numPr>
        <w:spacing w:after="5" w:line="297" w:lineRule="auto"/>
        <w:ind w:right="85" w:hanging="164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>особое внимание обратить на недопустимость искусственного создания скопления людей на путях эвакуации, организованность выполнения мероп</w:t>
      </w:r>
      <w:r>
        <w:rPr>
          <w:rFonts w:ascii="Times New Roman" w:eastAsia="Times New Roman" w:hAnsi="Times New Roman" w:cs="Times New Roman"/>
          <w:color w:val="1F1F1F"/>
          <w:sz w:val="26"/>
        </w:rPr>
        <w:t>риятий, недопущение паники.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spacing w:after="5" w:line="297" w:lineRule="auto"/>
        <w:ind w:left="531" w:right="85" w:hanging="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Любая тренировка </w:t>
      </w:r>
      <w:r>
        <w:rPr>
          <w:rFonts w:ascii="Times New Roman" w:eastAsia="Times New Roman" w:hAnsi="Times New Roman" w:cs="Times New Roman"/>
          <w:color w:val="363636"/>
          <w:sz w:val="26"/>
        </w:rPr>
        <w:t xml:space="preserve">должна </w:t>
      </w:r>
      <w:r>
        <w:rPr>
          <w:rFonts w:ascii="Times New Roman" w:eastAsia="Times New Roman" w:hAnsi="Times New Roman" w:cs="Times New Roman"/>
          <w:color w:val="1F1F1F"/>
          <w:sz w:val="26"/>
        </w:rPr>
        <w:t>заканчиваться подведением итогов и постановкой задач.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40588" w:rsidRDefault="00FF46C0">
      <w:pPr>
        <w:numPr>
          <w:ilvl w:val="0"/>
          <w:numId w:val="7"/>
        </w:numPr>
        <w:spacing w:after="56"/>
        <w:ind w:hanging="268"/>
      </w:pPr>
      <w:r>
        <w:rPr>
          <w:rFonts w:ascii="Times New Roman" w:eastAsia="Times New Roman" w:hAnsi="Times New Roman" w:cs="Times New Roman"/>
          <w:b/>
          <w:color w:val="1F1F1F"/>
          <w:sz w:val="24"/>
        </w:rPr>
        <w:t xml:space="preserve">Заключительные положения. </w:t>
      </w:r>
    </w:p>
    <w:p w:rsidR="00E40588" w:rsidRDefault="00FF46C0">
      <w:pPr>
        <w:numPr>
          <w:ilvl w:val="1"/>
          <w:numId w:val="7"/>
        </w:numPr>
        <w:spacing w:after="5" w:line="297" w:lineRule="auto"/>
        <w:ind w:right="85" w:hanging="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Настоящее Положение вступает в законную силу с момента его утверждения руководителем ДОУ и действует до принятия нового. </w:t>
      </w:r>
    </w:p>
    <w:p w:rsidR="00E40588" w:rsidRDefault="00FF46C0">
      <w:pPr>
        <w:numPr>
          <w:ilvl w:val="1"/>
          <w:numId w:val="7"/>
        </w:numPr>
        <w:spacing w:after="5" w:line="297" w:lineRule="auto"/>
        <w:ind w:right="85" w:hanging="6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Настоящее Положение подлежит доведению до сведения всех участников образовательного процесса. </w:t>
      </w:r>
    </w:p>
    <w:p w:rsidR="00E40588" w:rsidRDefault="00FF46C0" w:rsidP="000A0A41">
      <w:pPr>
        <w:numPr>
          <w:ilvl w:val="1"/>
          <w:numId w:val="7"/>
        </w:numPr>
        <w:spacing w:after="5" w:line="297" w:lineRule="auto"/>
        <w:ind w:left="567" w:right="85"/>
        <w:jc w:val="both"/>
      </w:pPr>
      <w:r>
        <w:rPr>
          <w:rFonts w:ascii="Times New Roman" w:eastAsia="Times New Roman" w:hAnsi="Times New Roman" w:cs="Times New Roman"/>
          <w:color w:val="1F1F1F"/>
          <w:sz w:val="26"/>
        </w:rPr>
        <w:t xml:space="preserve">Текст настоящего Положения подлежит размещению на информационном стенде и на официальном сайте ДОУ в сети «Интернет». </w:t>
      </w:r>
    </w:p>
    <w:p w:rsidR="00E40588" w:rsidRDefault="00FF46C0">
      <w:pPr>
        <w:spacing w:after="5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0588" w:rsidRDefault="00FF46C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1F1F1F"/>
          <w:sz w:val="26"/>
        </w:rPr>
        <w:t xml:space="preserve"> </w:t>
      </w:r>
    </w:p>
    <w:sectPr w:rsidR="00E40588">
      <w:pgSz w:w="12240" w:h="15840"/>
      <w:pgMar w:top="779" w:right="1077" w:bottom="500" w:left="10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5BC"/>
    <w:multiLevelType w:val="multilevel"/>
    <w:tmpl w:val="74A07F04"/>
    <w:lvl w:ilvl="0">
      <w:start w:val="5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F1F1F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86482"/>
    <w:multiLevelType w:val="hybridMultilevel"/>
    <w:tmpl w:val="38EE7022"/>
    <w:lvl w:ilvl="0" w:tplc="51E2C2E4">
      <w:start w:val="1"/>
      <w:numFmt w:val="bullet"/>
      <w:lvlText w:val="-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8E543C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1C25A6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90BD00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87BF4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40258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28C6E8">
      <w:start w:val="1"/>
      <w:numFmt w:val="bullet"/>
      <w:lvlText w:val="•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CC1494">
      <w:start w:val="1"/>
      <w:numFmt w:val="bullet"/>
      <w:lvlText w:val="o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D45670">
      <w:start w:val="1"/>
      <w:numFmt w:val="bullet"/>
      <w:lvlText w:val="▪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4609F"/>
    <w:multiLevelType w:val="hybridMultilevel"/>
    <w:tmpl w:val="E4AE9450"/>
    <w:lvl w:ilvl="0" w:tplc="614AF2B4">
      <w:start w:val="1"/>
      <w:numFmt w:val="bullet"/>
      <w:lvlText w:val="-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6AA6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92CBA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67D8E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22F3B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066F1A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0E90F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D61EE4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1AFC40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746135"/>
    <w:multiLevelType w:val="multilevel"/>
    <w:tmpl w:val="DE54CF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3B6300"/>
    <w:multiLevelType w:val="hybridMultilevel"/>
    <w:tmpl w:val="6AF22BA2"/>
    <w:lvl w:ilvl="0" w:tplc="661013B8">
      <w:start w:val="2"/>
      <w:numFmt w:val="decimal"/>
      <w:lvlText w:val="%1."/>
      <w:lvlJc w:val="left"/>
      <w:pPr>
        <w:ind w:left="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22FCC2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2623DA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CF26532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5638D8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AADFEC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7F07390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4A0E120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809CA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171A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A42BA3"/>
    <w:multiLevelType w:val="hybridMultilevel"/>
    <w:tmpl w:val="8A16EA10"/>
    <w:lvl w:ilvl="0" w:tplc="13061D50">
      <w:start w:val="1"/>
      <w:numFmt w:val="bullet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F6521A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A48966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B8F63E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885C86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3CC46C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B6A7EA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5ABBEE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E611EE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C1C1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3391F"/>
    <w:multiLevelType w:val="hybridMultilevel"/>
    <w:tmpl w:val="0FA20F18"/>
    <w:lvl w:ilvl="0" w:tplc="5E64BA72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6413B6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1606A0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6E9684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7270E4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41F04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74D5E4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840F3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36EC64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A2A2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8"/>
    <w:rsid w:val="000A0A41"/>
    <w:rsid w:val="00E40588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909D"/>
  <w15:docId w15:val="{81AB2EE6-7439-4CB9-878D-02CA2017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4"/>
      <w:ind w:left="96"/>
      <w:jc w:val="center"/>
      <w:outlineLvl w:val="0"/>
    </w:pPr>
    <w:rPr>
      <w:rFonts w:ascii="Times New Roman" w:eastAsia="Times New Roman" w:hAnsi="Times New Roman" w:cs="Times New Roman"/>
      <w:b/>
      <w:color w:val="28282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8282A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FF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6C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Dets_17</cp:lastModifiedBy>
  <cp:revision>2</cp:revision>
  <cp:lastPrinted>2025-03-03T11:47:00Z</cp:lastPrinted>
  <dcterms:created xsi:type="dcterms:W3CDTF">2025-03-03T11:50:00Z</dcterms:created>
  <dcterms:modified xsi:type="dcterms:W3CDTF">2025-03-03T11:50:00Z</dcterms:modified>
</cp:coreProperties>
</file>